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horzAnchor="margin" w:tblpY="1005"/>
        <w:tblW w:w="918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394"/>
        <w:gridCol w:w="6786"/>
      </w:tblGrid>
      <w:tr w:rsidR="004D03FA" w:rsidRPr="0022519C" w:rsidTr="004D03FA">
        <w:tc>
          <w:tcPr>
            <w:tcW w:w="9180" w:type="dxa"/>
            <w:gridSpan w:val="2"/>
            <w:shd w:val="clear" w:color="auto" w:fill="auto"/>
          </w:tcPr>
          <w:p w:rsidR="004D03FA" w:rsidRPr="0022519C" w:rsidRDefault="004C1A0A" w:rsidP="004D03FA">
            <w:pPr>
              <w:jc w:val="center"/>
              <w:rPr>
                <w:rFonts w:asciiTheme="minorHAnsi" w:hAnsiTheme="minorHAnsi"/>
                <w:b/>
                <w:sz w:val="22"/>
                <w:szCs w:val="22"/>
              </w:rPr>
            </w:pPr>
            <w:r w:rsidRPr="0022519C">
              <w:rPr>
                <w:rFonts w:asciiTheme="minorHAnsi" w:hAnsiTheme="minorHAnsi"/>
                <w:b/>
                <w:noProof/>
                <w:sz w:val="22"/>
                <w:szCs w:val="22"/>
              </w:rPr>
              <mc:AlternateContent>
                <mc:Choice Requires="wps">
                  <w:drawing>
                    <wp:anchor distT="0" distB="0" distL="114300" distR="114300" simplePos="0" relativeHeight="251662336" behindDoc="0" locked="0" layoutInCell="1" allowOverlap="1">
                      <wp:simplePos x="0" y="0"/>
                      <wp:positionH relativeFrom="column">
                        <wp:posOffset>4650105</wp:posOffset>
                      </wp:positionH>
                      <wp:positionV relativeFrom="paragraph">
                        <wp:posOffset>-1431290</wp:posOffset>
                      </wp:positionV>
                      <wp:extent cx="1379220" cy="1136650"/>
                      <wp:effectExtent l="1905"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9220"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519C" w:rsidRPr="000A1CE2" w:rsidRDefault="0022519C" w:rsidP="000A1CE2">
                                  <w:r>
                                    <w:rPr>
                                      <w:noProof/>
                                    </w:rPr>
                                    <w:drawing>
                                      <wp:inline distT="0" distB="0" distL="0" distR="0">
                                        <wp:extent cx="1196340" cy="688560"/>
                                        <wp:effectExtent l="19050" t="0" r="3810" b="0"/>
                                        <wp:docPr id="1" name="Picture 1" descr="C:\Users\nlloyd\Desktop\RoSPA_logo2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lloyd\Desktop\RoSPA_logo2_CMYK.jpg"/>
                                                <pic:cNvPicPr>
                                                  <a:picLocks noChangeAspect="1" noChangeArrowheads="1"/>
                                                </pic:cNvPicPr>
                                              </pic:nvPicPr>
                                              <pic:blipFill>
                                                <a:blip r:embed="rId8"/>
                                                <a:srcRect/>
                                                <a:stretch>
                                                  <a:fillRect/>
                                                </a:stretch>
                                              </pic:blipFill>
                                              <pic:spPr bwMode="auto">
                                                <a:xfrm>
                                                  <a:off x="0" y="0"/>
                                                  <a:ext cx="1196340" cy="68856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366.15pt;margin-top:-112.7pt;width:108.6pt;height:8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" stroked="f">
                      <v:textbox>
                        <w:txbxContent>
                          <w:p w:rsidR="0022519C" w:rsidRPr="000A1CE2" w:rsidRDefault="0022519C" w:rsidP="000A1CE2">
                            <w:r>
                              <w:rPr>
                                <w:noProof/>
                              </w:rPr>
                              <w:drawing>
                                <wp:inline distT="0" distB="0" distL="0" distR="0">
                                  <wp:extent cx="1196340" cy="688560"/>
                                  <wp:effectExtent l="19050" t="0" r="3810" b="0"/>
                                  <wp:docPr id="1" name="Picture 1" descr="C:\Users\nlloyd\Desktop\RoSPA_logo2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lloyd\Desktop\RoSPA_logo2_CMYK.jpg"/>
                                          <pic:cNvPicPr>
                                            <a:picLocks noChangeAspect="1" noChangeArrowheads="1"/>
                                          </pic:cNvPicPr>
                                        </pic:nvPicPr>
                                        <pic:blipFill>
                                          <a:blip r:embed="rId9"/>
                                          <a:srcRect/>
                                          <a:stretch>
                                            <a:fillRect/>
                                          </a:stretch>
                                        </pic:blipFill>
                                        <pic:spPr bwMode="auto">
                                          <a:xfrm>
                                            <a:off x="0" y="0"/>
                                            <a:ext cx="1196340" cy="688560"/>
                                          </a:xfrm>
                                          <a:prstGeom prst="rect">
                                            <a:avLst/>
                                          </a:prstGeom>
                                          <a:noFill/>
                                          <a:ln w="9525">
                                            <a:noFill/>
                                            <a:miter lim="800000"/>
                                            <a:headEnd/>
                                            <a:tailEnd/>
                                          </a:ln>
                                        </pic:spPr>
                                      </pic:pic>
                                    </a:graphicData>
                                  </a:graphic>
                                </wp:inline>
                              </w:drawing>
                            </w:r>
                          </w:p>
                        </w:txbxContent>
                      </v:textbox>
                    </v:shape>
                  </w:pict>
                </mc:Fallback>
              </mc:AlternateContent>
            </w:r>
            <w:r w:rsidR="00883196">
              <w:rPr>
                <w:rFonts w:asciiTheme="minorHAnsi" w:hAnsiTheme="minorHAnsi"/>
                <w:b/>
                <w:sz w:val="22"/>
                <w:szCs w:val="22"/>
              </w:rPr>
              <w:t>Child Car Seat Presentation</w:t>
            </w:r>
            <w:r w:rsidR="004D03FA" w:rsidRPr="0022519C">
              <w:rPr>
                <w:rFonts w:asciiTheme="minorHAnsi" w:hAnsiTheme="minorHAnsi"/>
                <w:b/>
                <w:sz w:val="22"/>
                <w:szCs w:val="22"/>
              </w:rPr>
              <w:t xml:space="preserve"> </w:t>
            </w:r>
          </w:p>
        </w:tc>
      </w:tr>
      <w:tr w:rsidR="004D03FA" w:rsidRPr="0022519C" w:rsidTr="004D03FA">
        <w:tc>
          <w:tcPr>
            <w:tcW w:w="9180" w:type="dxa"/>
            <w:gridSpan w:val="2"/>
            <w:shd w:val="clear" w:color="auto" w:fill="auto"/>
          </w:tcPr>
          <w:p w:rsidR="004D03FA" w:rsidRPr="0022519C" w:rsidRDefault="00E83F4D" w:rsidP="00557F62">
            <w:pPr>
              <w:rPr>
                <w:rFonts w:asciiTheme="minorHAnsi" w:hAnsiTheme="minorHAnsi"/>
                <w:sz w:val="22"/>
                <w:szCs w:val="22"/>
              </w:rPr>
            </w:pPr>
            <w:r>
              <w:rPr>
                <w:rFonts w:asciiTheme="minorHAnsi" w:hAnsiTheme="minorHAnsi"/>
                <w:b/>
                <w:sz w:val="22"/>
                <w:szCs w:val="22"/>
              </w:rPr>
              <w:t>Learning objectives</w:t>
            </w:r>
          </w:p>
          <w:p w:rsidR="006C43B1" w:rsidRPr="006C43B1" w:rsidRDefault="00BE0A86" w:rsidP="00307586">
            <w:pPr>
              <w:pStyle w:val="ListParagraph"/>
              <w:numPr>
                <w:ilvl w:val="0"/>
                <w:numId w:val="2"/>
              </w:numPr>
              <w:rPr>
                <w:rFonts w:asciiTheme="minorHAnsi" w:hAnsiTheme="minorHAnsi"/>
                <w:sz w:val="22"/>
                <w:szCs w:val="22"/>
              </w:rPr>
            </w:pPr>
            <w:r w:rsidRPr="00E83F4D">
              <w:rPr>
                <w:rFonts w:asciiTheme="minorHAnsi" w:hAnsiTheme="minorHAnsi"/>
                <w:sz w:val="22"/>
                <w:szCs w:val="22"/>
                <w:lang w:val="en-US"/>
              </w:rPr>
              <w:t>Understand why children need to use car seats that are designed for their specific weight, height and age</w:t>
            </w:r>
          </w:p>
          <w:p w:rsidR="006C43B1" w:rsidRPr="006C43B1" w:rsidRDefault="00BE0A86" w:rsidP="00307586">
            <w:pPr>
              <w:pStyle w:val="ListParagraph"/>
              <w:numPr>
                <w:ilvl w:val="0"/>
                <w:numId w:val="2"/>
              </w:numPr>
              <w:rPr>
                <w:rFonts w:asciiTheme="minorHAnsi" w:hAnsiTheme="minorHAnsi"/>
                <w:sz w:val="22"/>
                <w:szCs w:val="22"/>
              </w:rPr>
            </w:pPr>
            <w:r w:rsidRPr="006C43B1">
              <w:rPr>
                <w:rFonts w:asciiTheme="minorHAnsi" w:hAnsiTheme="minorHAnsi"/>
                <w:sz w:val="22"/>
                <w:szCs w:val="22"/>
                <w:lang w:val="en-US"/>
              </w:rPr>
              <w:t>Understand the difference between rear, forward faci</w:t>
            </w:r>
            <w:r w:rsidR="006C43B1" w:rsidRPr="006C43B1">
              <w:rPr>
                <w:rFonts w:asciiTheme="minorHAnsi" w:hAnsiTheme="minorHAnsi"/>
                <w:sz w:val="22"/>
                <w:szCs w:val="22"/>
                <w:lang w:val="en-US"/>
              </w:rPr>
              <w:t>ng and high backed booster seat</w:t>
            </w:r>
          </w:p>
          <w:p w:rsidR="006C43B1" w:rsidRPr="006C43B1" w:rsidRDefault="00BE0A86" w:rsidP="00307586">
            <w:pPr>
              <w:pStyle w:val="ListParagraph"/>
              <w:numPr>
                <w:ilvl w:val="0"/>
                <w:numId w:val="2"/>
              </w:numPr>
              <w:rPr>
                <w:rFonts w:asciiTheme="minorHAnsi" w:hAnsiTheme="minorHAnsi"/>
                <w:sz w:val="22"/>
                <w:szCs w:val="22"/>
              </w:rPr>
            </w:pPr>
            <w:r w:rsidRPr="006C43B1">
              <w:rPr>
                <w:rFonts w:asciiTheme="minorHAnsi" w:hAnsiTheme="minorHAnsi"/>
                <w:sz w:val="22"/>
                <w:szCs w:val="22"/>
                <w:lang w:val="en-US"/>
              </w:rPr>
              <w:t>Understand the difference between R44 and R 129 i-Size seats</w:t>
            </w:r>
          </w:p>
          <w:p w:rsidR="006C43B1" w:rsidRPr="006C43B1" w:rsidRDefault="00BE0A86" w:rsidP="00307586">
            <w:pPr>
              <w:pStyle w:val="ListParagraph"/>
              <w:numPr>
                <w:ilvl w:val="0"/>
                <w:numId w:val="2"/>
              </w:numPr>
              <w:rPr>
                <w:rFonts w:asciiTheme="minorHAnsi" w:hAnsiTheme="minorHAnsi"/>
                <w:sz w:val="22"/>
                <w:szCs w:val="22"/>
              </w:rPr>
            </w:pPr>
            <w:r w:rsidRPr="006C43B1">
              <w:rPr>
                <w:rFonts w:asciiTheme="minorHAnsi" w:hAnsiTheme="minorHAnsi"/>
                <w:sz w:val="22"/>
                <w:szCs w:val="22"/>
                <w:lang w:val="en-US"/>
              </w:rPr>
              <w:t>Be able to advise parents and carers about choosing, installing and using car seats.</w:t>
            </w:r>
          </w:p>
          <w:p w:rsidR="00E83F4D" w:rsidRPr="00E83F4D" w:rsidRDefault="00E83F4D" w:rsidP="00E83F4D">
            <w:pPr>
              <w:rPr>
                <w:rFonts w:asciiTheme="minorHAnsi" w:hAnsiTheme="minorHAnsi"/>
                <w:sz w:val="22"/>
                <w:szCs w:val="22"/>
              </w:rPr>
            </w:pPr>
          </w:p>
          <w:p w:rsidR="004D03FA" w:rsidRPr="0022519C" w:rsidRDefault="004D03FA" w:rsidP="004D03FA">
            <w:pPr>
              <w:rPr>
                <w:rFonts w:asciiTheme="minorHAnsi" w:hAnsiTheme="minorHAnsi"/>
                <w:b/>
                <w:sz w:val="22"/>
                <w:szCs w:val="22"/>
              </w:rPr>
            </w:pPr>
            <w:r w:rsidRPr="0022519C">
              <w:rPr>
                <w:rFonts w:asciiTheme="minorHAnsi" w:hAnsiTheme="minorHAnsi"/>
                <w:b/>
                <w:sz w:val="22"/>
                <w:szCs w:val="22"/>
              </w:rPr>
              <w:t>Equipment</w:t>
            </w:r>
          </w:p>
          <w:p w:rsidR="004D03FA" w:rsidRPr="0022519C" w:rsidRDefault="004D03FA" w:rsidP="00307586">
            <w:pPr>
              <w:pStyle w:val="ListParagraph"/>
              <w:numPr>
                <w:ilvl w:val="0"/>
                <w:numId w:val="1"/>
              </w:numPr>
              <w:rPr>
                <w:rFonts w:asciiTheme="minorHAnsi" w:hAnsiTheme="minorHAnsi"/>
                <w:sz w:val="22"/>
                <w:szCs w:val="22"/>
              </w:rPr>
            </w:pPr>
            <w:r w:rsidRPr="0022519C">
              <w:rPr>
                <w:rFonts w:asciiTheme="minorHAnsi" w:hAnsiTheme="minorHAnsi"/>
                <w:sz w:val="22"/>
                <w:szCs w:val="22"/>
              </w:rPr>
              <w:t>Presentation</w:t>
            </w:r>
            <w:r w:rsidR="004901E1" w:rsidRPr="0022519C">
              <w:rPr>
                <w:rFonts w:asciiTheme="minorHAnsi" w:hAnsiTheme="minorHAnsi"/>
                <w:sz w:val="22"/>
                <w:szCs w:val="22"/>
              </w:rPr>
              <w:t xml:space="preserve"> </w:t>
            </w:r>
          </w:p>
          <w:p w:rsidR="004901E1" w:rsidRPr="0022519C" w:rsidRDefault="004901E1" w:rsidP="00307586">
            <w:pPr>
              <w:pStyle w:val="ListParagraph"/>
              <w:numPr>
                <w:ilvl w:val="0"/>
                <w:numId w:val="1"/>
              </w:numPr>
              <w:rPr>
                <w:rFonts w:asciiTheme="minorHAnsi" w:hAnsiTheme="minorHAnsi"/>
                <w:sz w:val="22"/>
                <w:szCs w:val="22"/>
              </w:rPr>
            </w:pPr>
            <w:r w:rsidRPr="0022519C">
              <w:rPr>
                <w:rFonts w:asciiTheme="minorHAnsi" w:hAnsiTheme="minorHAnsi"/>
                <w:sz w:val="22"/>
                <w:szCs w:val="22"/>
              </w:rPr>
              <w:t>Evaluation sheets</w:t>
            </w:r>
            <w:bookmarkStart w:id="0" w:name="_GoBack"/>
            <w:bookmarkEnd w:id="0"/>
          </w:p>
          <w:p w:rsidR="00EE7163" w:rsidRPr="0022519C" w:rsidRDefault="00EE7163" w:rsidP="00307586">
            <w:pPr>
              <w:pStyle w:val="ListParagraph"/>
              <w:numPr>
                <w:ilvl w:val="0"/>
                <w:numId w:val="1"/>
              </w:numPr>
              <w:rPr>
                <w:rFonts w:asciiTheme="minorHAnsi" w:hAnsiTheme="minorHAnsi"/>
                <w:sz w:val="22"/>
                <w:szCs w:val="22"/>
              </w:rPr>
            </w:pPr>
            <w:r w:rsidRPr="0022519C">
              <w:rPr>
                <w:rFonts w:asciiTheme="minorHAnsi" w:hAnsiTheme="minorHAnsi"/>
                <w:sz w:val="22"/>
                <w:szCs w:val="22"/>
              </w:rPr>
              <w:t>Projector</w:t>
            </w:r>
          </w:p>
          <w:p w:rsidR="008E4440" w:rsidRPr="0022519C" w:rsidRDefault="008E4440" w:rsidP="00307586">
            <w:pPr>
              <w:pStyle w:val="ListParagraph"/>
              <w:numPr>
                <w:ilvl w:val="0"/>
                <w:numId w:val="1"/>
              </w:numPr>
              <w:rPr>
                <w:rFonts w:asciiTheme="minorHAnsi" w:hAnsiTheme="minorHAnsi"/>
                <w:sz w:val="22"/>
                <w:szCs w:val="22"/>
              </w:rPr>
            </w:pPr>
            <w:r w:rsidRPr="0022519C">
              <w:rPr>
                <w:rFonts w:asciiTheme="minorHAnsi" w:hAnsiTheme="minorHAnsi"/>
                <w:sz w:val="22"/>
                <w:szCs w:val="22"/>
              </w:rPr>
              <w:t>White board and pens (optional)</w:t>
            </w:r>
          </w:p>
          <w:p w:rsidR="004D03FA" w:rsidRPr="0022519C" w:rsidRDefault="004D03FA" w:rsidP="004D03FA">
            <w:pPr>
              <w:rPr>
                <w:rFonts w:asciiTheme="minorHAnsi" w:hAnsiTheme="minorHAnsi"/>
                <w:sz w:val="22"/>
                <w:szCs w:val="22"/>
              </w:rPr>
            </w:pPr>
          </w:p>
        </w:tc>
      </w:tr>
      <w:tr w:rsidR="003B35EA" w:rsidRPr="0022519C" w:rsidTr="003B35EA">
        <w:tc>
          <w:tcPr>
            <w:tcW w:w="2394" w:type="dxa"/>
            <w:shd w:val="clear" w:color="auto" w:fill="auto"/>
          </w:tcPr>
          <w:p w:rsidR="003B35EA" w:rsidRPr="0022519C" w:rsidRDefault="003B35EA" w:rsidP="004D03FA">
            <w:pPr>
              <w:rPr>
                <w:rFonts w:asciiTheme="minorHAnsi" w:hAnsiTheme="minorHAnsi"/>
                <w:b/>
                <w:sz w:val="22"/>
                <w:szCs w:val="22"/>
              </w:rPr>
            </w:pPr>
            <w:r w:rsidRPr="0022519C">
              <w:rPr>
                <w:rFonts w:asciiTheme="minorHAnsi" w:hAnsiTheme="minorHAnsi"/>
                <w:b/>
                <w:sz w:val="22"/>
                <w:szCs w:val="22"/>
              </w:rPr>
              <w:t>Lesson Plan</w:t>
            </w:r>
          </w:p>
          <w:p w:rsidR="003B35EA" w:rsidRPr="0022519C" w:rsidRDefault="003B35EA" w:rsidP="004D03FA">
            <w:pPr>
              <w:rPr>
                <w:rFonts w:asciiTheme="minorHAnsi" w:hAnsiTheme="minorHAnsi"/>
                <w:sz w:val="22"/>
                <w:szCs w:val="22"/>
              </w:rPr>
            </w:pPr>
            <w:r w:rsidRPr="0022519C">
              <w:rPr>
                <w:rFonts w:asciiTheme="minorHAnsi" w:hAnsiTheme="minorHAnsi"/>
                <w:sz w:val="22"/>
                <w:szCs w:val="22"/>
              </w:rPr>
              <w:t>House keeping</w:t>
            </w:r>
          </w:p>
          <w:p w:rsidR="003B35EA" w:rsidRPr="0022519C" w:rsidRDefault="001A35C2" w:rsidP="004D03FA">
            <w:pPr>
              <w:rPr>
                <w:rFonts w:asciiTheme="minorHAnsi" w:hAnsiTheme="minorHAnsi"/>
                <w:sz w:val="22"/>
                <w:szCs w:val="22"/>
              </w:rPr>
            </w:pPr>
            <w:r>
              <w:rPr>
                <w:rFonts w:asciiTheme="minorHAnsi" w:hAnsiTheme="minorHAnsi"/>
                <w:sz w:val="22"/>
                <w:szCs w:val="22"/>
              </w:rPr>
              <w:t>Learning objectives</w:t>
            </w:r>
            <w:r w:rsidR="003B35EA" w:rsidRPr="0022519C">
              <w:rPr>
                <w:rFonts w:asciiTheme="minorHAnsi" w:hAnsiTheme="minorHAnsi"/>
                <w:sz w:val="22"/>
                <w:szCs w:val="22"/>
              </w:rPr>
              <w:t xml:space="preserve"> and course content</w:t>
            </w:r>
          </w:p>
          <w:p w:rsidR="003B35EA" w:rsidRDefault="003B35EA" w:rsidP="004D03FA">
            <w:pPr>
              <w:rPr>
                <w:rFonts w:asciiTheme="minorHAnsi" w:hAnsiTheme="minorHAnsi"/>
                <w:sz w:val="22"/>
                <w:szCs w:val="22"/>
              </w:rPr>
            </w:pPr>
            <w:r w:rsidRPr="0022519C">
              <w:rPr>
                <w:rFonts w:asciiTheme="minorHAnsi" w:hAnsiTheme="minorHAnsi"/>
                <w:sz w:val="22"/>
                <w:szCs w:val="22"/>
              </w:rPr>
              <w:t>Programme for the day</w:t>
            </w:r>
            <w:r w:rsidR="001A35C2">
              <w:rPr>
                <w:rFonts w:asciiTheme="minorHAnsi" w:hAnsiTheme="minorHAnsi"/>
                <w:sz w:val="22"/>
                <w:szCs w:val="22"/>
              </w:rPr>
              <w:t xml:space="preserve"> (course 2 hours long with a short comfort break half way through if required)</w:t>
            </w:r>
          </w:p>
          <w:p w:rsidR="0061132F" w:rsidRDefault="0061132F" w:rsidP="004D03FA">
            <w:pPr>
              <w:rPr>
                <w:rFonts w:asciiTheme="minorHAnsi" w:hAnsiTheme="minorHAnsi"/>
                <w:sz w:val="22"/>
                <w:szCs w:val="22"/>
              </w:rPr>
            </w:pPr>
          </w:p>
          <w:p w:rsidR="0061132F" w:rsidRPr="0022519C" w:rsidRDefault="0061132F" w:rsidP="004D03FA">
            <w:pPr>
              <w:rPr>
                <w:rFonts w:asciiTheme="minorHAnsi" w:hAnsiTheme="minorHAnsi"/>
                <w:sz w:val="22"/>
                <w:szCs w:val="22"/>
              </w:rPr>
            </w:pPr>
            <w:r>
              <w:rPr>
                <w:rFonts w:asciiTheme="minorHAnsi" w:hAnsiTheme="minorHAnsi"/>
                <w:sz w:val="22"/>
                <w:szCs w:val="22"/>
              </w:rPr>
              <w:t xml:space="preserve">Give out (or email prior to the course) Pre </w:t>
            </w:r>
            <w:r w:rsidR="00AA76C7">
              <w:rPr>
                <w:rFonts w:asciiTheme="minorHAnsi" w:hAnsiTheme="minorHAnsi"/>
                <w:sz w:val="22"/>
                <w:szCs w:val="22"/>
              </w:rPr>
              <w:t>questionnaire evaluation f</w:t>
            </w:r>
            <w:r>
              <w:rPr>
                <w:rFonts w:asciiTheme="minorHAnsi" w:hAnsiTheme="minorHAnsi"/>
                <w:sz w:val="22"/>
                <w:szCs w:val="22"/>
              </w:rPr>
              <w:t>orm</w:t>
            </w:r>
            <w:r w:rsidR="00AA76C7">
              <w:rPr>
                <w:rFonts w:asciiTheme="minorHAnsi" w:hAnsiTheme="minorHAnsi"/>
                <w:sz w:val="22"/>
                <w:szCs w:val="22"/>
              </w:rPr>
              <w:t xml:space="preserve"> to delegates</w:t>
            </w:r>
            <w:r>
              <w:rPr>
                <w:rFonts w:asciiTheme="minorHAnsi" w:hAnsiTheme="minorHAnsi"/>
                <w:sz w:val="22"/>
                <w:szCs w:val="22"/>
              </w:rPr>
              <w:t>.</w:t>
            </w: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4D03FA">
            <w:pPr>
              <w:rPr>
                <w:rFonts w:asciiTheme="minorHAnsi" w:hAnsiTheme="minorHAnsi"/>
                <w:b/>
                <w:sz w:val="22"/>
                <w:szCs w:val="22"/>
              </w:rPr>
            </w:pPr>
          </w:p>
          <w:p w:rsidR="003B35EA" w:rsidRPr="0022519C" w:rsidRDefault="003B35EA" w:rsidP="00B4005C">
            <w:pPr>
              <w:rPr>
                <w:rFonts w:asciiTheme="minorHAnsi" w:hAnsiTheme="minorHAnsi"/>
                <w:sz w:val="22"/>
                <w:szCs w:val="22"/>
              </w:rPr>
            </w:pPr>
          </w:p>
          <w:p w:rsidR="003B35EA" w:rsidRPr="0022519C" w:rsidRDefault="003B35EA" w:rsidP="00B4005C">
            <w:pPr>
              <w:rPr>
                <w:rFonts w:asciiTheme="minorHAnsi" w:hAnsiTheme="minorHAns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EB7715">
            <w:pPr>
              <w:rPr>
                <w:rFonts w:asciiTheme="minorHAnsi" w:hAnsiTheme="minorHAnsi"/>
                <w:sz w:val="22"/>
                <w:szCs w:val="22"/>
              </w:rPr>
            </w:pPr>
          </w:p>
          <w:p w:rsidR="003B35EA" w:rsidRPr="0022519C" w:rsidRDefault="003B35EA" w:rsidP="00EB7715">
            <w:pPr>
              <w:rPr>
                <w:rFonts w:asciiTheme="minorHAnsi" w:hAnsiTheme="minorHAnsi"/>
                <w:sz w:val="22"/>
                <w:szCs w:val="22"/>
              </w:rPr>
            </w:pPr>
          </w:p>
          <w:p w:rsidR="003B35EA" w:rsidRPr="0022519C" w:rsidRDefault="003B35EA" w:rsidP="00EB7715">
            <w:pPr>
              <w:rPr>
                <w:rFonts w:asciiTheme="minorHAnsi" w:hAnsiTheme="minorHAnsi"/>
                <w:sz w:val="22"/>
                <w:szCs w:val="22"/>
              </w:rPr>
            </w:pPr>
          </w:p>
          <w:p w:rsidR="003B35EA" w:rsidRPr="0022519C" w:rsidRDefault="003B35EA" w:rsidP="00EB7715">
            <w:pPr>
              <w:rPr>
                <w:rFonts w:asciiTheme="minorHAnsi" w:hAnsiTheme="minorHAnsi"/>
                <w:sz w:val="22"/>
                <w:szCs w:val="22"/>
              </w:rPr>
            </w:pPr>
          </w:p>
          <w:p w:rsidR="003B35EA" w:rsidRPr="0022519C" w:rsidRDefault="003B35EA" w:rsidP="00EB7715">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5C0912" w:rsidRDefault="005C0912" w:rsidP="004D03FA">
            <w:pPr>
              <w:rPr>
                <w:rFonts w:asciiTheme="minorHAnsi" w:hAnsiTheme="minorHAnsi"/>
                <w:sz w:val="22"/>
                <w:szCs w:val="22"/>
              </w:rPr>
            </w:pPr>
          </w:p>
          <w:p w:rsidR="00932576" w:rsidRPr="0022519C" w:rsidRDefault="00BE0A86" w:rsidP="004D03FA">
            <w:pPr>
              <w:rPr>
                <w:rFonts w:asciiTheme="minorHAnsi" w:hAnsiTheme="minorHAnsi"/>
                <w:sz w:val="22"/>
                <w:szCs w:val="22"/>
              </w:rPr>
            </w:pPr>
            <w:r>
              <w:rPr>
                <w:rFonts w:asciiTheme="minorHAnsi" w:hAnsiTheme="minorHAnsi"/>
                <w:sz w:val="22"/>
                <w:szCs w:val="22"/>
              </w:rPr>
              <w:t>120</w:t>
            </w:r>
            <w:r w:rsidR="00932576" w:rsidRPr="0022519C">
              <w:rPr>
                <w:rFonts w:asciiTheme="minorHAnsi" w:hAnsiTheme="minorHAnsi"/>
                <w:sz w:val="22"/>
                <w:szCs w:val="22"/>
              </w:rPr>
              <w:t xml:space="preserve"> minutes</w:t>
            </w:r>
          </w:p>
        </w:tc>
        <w:tc>
          <w:tcPr>
            <w:tcW w:w="6786" w:type="dxa"/>
            <w:shd w:val="clear" w:color="auto" w:fill="auto"/>
          </w:tcPr>
          <w:p w:rsidR="003B35EA" w:rsidRPr="0022519C" w:rsidRDefault="003B35EA" w:rsidP="004D03FA">
            <w:pPr>
              <w:rPr>
                <w:rFonts w:asciiTheme="minorHAnsi" w:hAnsiTheme="minorHAnsi"/>
                <w:b/>
                <w:sz w:val="22"/>
                <w:szCs w:val="22"/>
              </w:rPr>
            </w:pPr>
            <w:r w:rsidRPr="0022519C">
              <w:rPr>
                <w:rFonts w:asciiTheme="minorHAnsi" w:hAnsiTheme="minorHAnsi"/>
                <w:b/>
                <w:sz w:val="22"/>
                <w:szCs w:val="22"/>
              </w:rPr>
              <w:lastRenderedPageBreak/>
              <w:t>Method</w:t>
            </w:r>
          </w:p>
          <w:p w:rsidR="003B35EA" w:rsidRPr="0022519C" w:rsidRDefault="004C1A0A" w:rsidP="004D03FA">
            <w:pPr>
              <w:rPr>
                <w:rFonts w:asciiTheme="minorHAnsi" w:hAnsiTheme="minorHAnsi"/>
                <w:sz w:val="22"/>
                <w:szCs w:val="22"/>
              </w:rPr>
            </w:pPr>
            <w:r w:rsidRPr="0022519C">
              <w:rPr>
                <w:rFonts w:asciiTheme="minorHAnsi" w:hAnsiTheme="minorHAnsi"/>
                <w:sz w:val="22"/>
                <w:szCs w:val="22"/>
              </w:rPr>
              <w:t>PowerPoint</w:t>
            </w:r>
            <w:r w:rsidR="001A35C2">
              <w:rPr>
                <w:rFonts w:asciiTheme="minorHAnsi" w:hAnsiTheme="minorHAnsi"/>
                <w:sz w:val="22"/>
                <w:szCs w:val="22"/>
              </w:rPr>
              <w:t xml:space="preserve"> slides 2</w:t>
            </w:r>
          </w:p>
          <w:p w:rsidR="003B35EA" w:rsidRPr="0022519C" w:rsidRDefault="003B35EA" w:rsidP="004D03FA">
            <w:pPr>
              <w:rPr>
                <w:rFonts w:asciiTheme="minorHAnsi" w:hAnsiTheme="minorHAnsi"/>
                <w:sz w:val="22"/>
                <w:szCs w:val="22"/>
              </w:rPr>
            </w:pPr>
          </w:p>
          <w:p w:rsidR="003B35EA" w:rsidRPr="00667FFB" w:rsidRDefault="003B35EA" w:rsidP="00667FFB">
            <w:pPr>
              <w:rPr>
                <w:rFonts w:asciiTheme="minorHAnsi" w:hAnsiTheme="minorHAnsi"/>
                <w:sz w:val="22"/>
                <w:szCs w:val="22"/>
              </w:rPr>
            </w:pPr>
            <w:r w:rsidRPr="0022519C">
              <w:rPr>
                <w:rFonts w:asciiTheme="minorHAnsi" w:hAnsiTheme="minorHAnsi"/>
                <w:sz w:val="22"/>
                <w:szCs w:val="22"/>
              </w:rPr>
              <w:t>On completion of the presentation delegates will have a greater understanding of:</w:t>
            </w:r>
          </w:p>
          <w:p w:rsidR="001A35C2" w:rsidRPr="006C43B1" w:rsidRDefault="001A35C2" w:rsidP="00307586">
            <w:pPr>
              <w:pStyle w:val="ListParagraph"/>
              <w:numPr>
                <w:ilvl w:val="0"/>
                <w:numId w:val="3"/>
              </w:numPr>
              <w:rPr>
                <w:rFonts w:asciiTheme="minorHAnsi" w:hAnsiTheme="minorHAnsi"/>
                <w:sz w:val="22"/>
                <w:szCs w:val="22"/>
              </w:rPr>
            </w:pPr>
            <w:r w:rsidRPr="00E83F4D">
              <w:rPr>
                <w:rFonts w:asciiTheme="minorHAnsi" w:hAnsiTheme="minorHAnsi"/>
                <w:sz w:val="22"/>
                <w:szCs w:val="22"/>
                <w:lang w:val="en-US"/>
              </w:rPr>
              <w:t>Understand why children need to use car seats that are designed for their specific weight, height and age</w:t>
            </w:r>
          </w:p>
          <w:p w:rsidR="001A35C2" w:rsidRPr="006C43B1" w:rsidRDefault="001A35C2" w:rsidP="00307586">
            <w:pPr>
              <w:pStyle w:val="ListParagraph"/>
              <w:numPr>
                <w:ilvl w:val="0"/>
                <w:numId w:val="3"/>
              </w:numPr>
              <w:rPr>
                <w:rFonts w:asciiTheme="minorHAnsi" w:hAnsiTheme="minorHAnsi"/>
                <w:sz w:val="22"/>
                <w:szCs w:val="22"/>
              </w:rPr>
            </w:pPr>
            <w:r w:rsidRPr="006C43B1">
              <w:rPr>
                <w:rFonts w:asciiTheme="minorHAnsi" w:hAnsiTheme="minorHAnsi"/>
                <w:sz w:val="22"/>
                <w:szCs w:val="22"/>
                <w:lang w:val="en-US"/>
              </w:rPr>
              <w:t>Understand the difference between rear, forward facing and high backed booster seat</w:t>
            </w:r>
          </w:p>
          <w:p w:rsidR="001A35C2" w:rsidRPr="006C43B1" w:rsidRDefault="001A35C2" w:rsidP="00307586">
            <w:pPr>
              <w:pStyle w:val="ListParagraph"/>
              <w:numPr>
                <w:ilvl w:val="0"/>
                <w:numId w:val="3"/>
              </w:numPr>
              <w:rPr>
                <w:rFonts w:asciiTheme="minorHAnsi" w:hAnsiTheme="minorHAnsi"/>
                <w:sz w:val="22"/>
                <w:szCs w:val="22"/>
              </w:rPr>
            </w:pPr>
            <w:r w:rsidRPr="006C43B1">
              <w:rPr>
                <w:rFonts w:asciiTheme="minorHAnsi" w:hAnsiTheme="minorHAnsi"/>
                <w:sz w:val="22"/>
                <w:szCs w:val="22"/>
                <w:lang w:val="en-US"/>
              </w:rPr>
              <w:t>Understand the difference between R44 and R 129 i-Size seats</w:t>
            </w:r>
          </w:p>
          <w:p w:rsidR="001A35C2" w:rsidRPr="006C43B1" w:rsidRDefault="001A35C2" w:rsidP="00307586">
            <w:pPr>
              <w:pStyle w:val="ListParagraph"/>
              <w:numPr>
                <w:ilvl w:val="0"/>
                <w:numId w:val="3"/>
              </w:numPr>
              <w:rPr>
                <w:rFonts w:asciiTheme="minorHAnsi" w:hAnsiTheme="minorHAnsi"/>
                <w:sz w:val="22"/>
                <w:szCs w:val="22"/>
              </w:rPr>
            </w:pPr>
            <w:r w:rsidRPr="006C43B1">
              <w:rPr>
                <w:rFonts w:asciiTheme="minorHAnsi" w:hAnsiTheme="minorHAnsi"/>
                <w:sz w:val="22"/>
                <w:szCs w:val="22"/>
                <w:lang w:val="en-US"/>
              </w:rPr>
              <w:t>Be able to advise parents and carers about choosing, installing and using car seats.</w:t>
            </w:r>
          </w:p>
          <w:p w:rsidR="003B35EA" w:rsidRPr="0022519C" w:rsidRDefault="003B35EA" w:rsidP="004D03FA">
            <w:pPr>
              <w:rPr>
                <w:rFonts w:asciiTheme="minorHAnsi" w:hAnsiTheme="minorHAnsi"/>
                <w:sz w:val="22"/>
                <w:szCs w:val="22"/>
              </w:rPr>
            </w:pPr>
          </w:p>
          <w:p w:rsidR="007B0D15" w:rsidRPr="0022519C" w:rsidRDefault="007B0D15" w:rsidP="004D03FA">
            <w:pPr>
              <w:rPr>
                <w:rFonts w:asciiTheme="minorHAnsi" w:hAnsiTheme="minorHAnsi"/>
                <w:sz w:val="22"/>
                <w:szCs w:val="22"/>
              </w:rPr>
            </w:pPr>
          </w:p>
          <w:p w:rsidR="003B35EA" w:rsidRPr="0022519C" w:rsidRDefault="00667FFB" w:rsidP="004D03FA">
            <w:pPr>
              <w:rPr>
                <w:rFonts w:asciiTheme="minorHAnsi" w:hAnsiTheme="minorHAnsi"/>
                <w:sz w:val="22"/>
                <w:szCs w:val="22"/>
              </w:rPr>
            </w:pPr>
            <w:r>
              <w:rPr>
                <w:rFonts w:asciiTheme="minorHAnsi" w:hAnsiTheme="minorHAnsi"/>
                <w:sz w:val="22"/>
                <w:szCs w:val="22"/>
              </w:rPr>
              <w:t>Slide 3</w:t>
            </w:r>
          </w:p>
          <w:p w:rsidR="00765AA9" w:rsidRDefault="00765AA9" w:rsidP="00765AA9">
            <w:pPr>
              <w:rPr>
                <w:rFonts w:asciiTheme="minorHAnsi" w:hAnsiTheme="minorHAnsi"/>
                <w:sz w:val="22"/>
                <w:szCs w:val="22"/>
              </w:rPr>
            </w:pPr>
            <w:r>
              <w:rPr>
                <w:rFonts w:asciiTheme="minorHAnsi" w:hAnsiTheme="minorHAnsi"/>
                <w:sz w:val="22"/>
                <w:szCs w:val="22"/>
              </w:rPr>
              <w:t>Q. It is a legal requirement to carry a child in a car seat (with a few exception) and nearly all parents and carers abide by this law. Therefore, do we have a problem</w:t>
            </w:r>
            <w:r w:rsidRPr="00765AA9">
              <w:rPr>
                <w:rFonts w:asciiTheme="minorHAnsi" w:hAnsiTheme="minorHAnsi"/>
                <w:sz w:val="22"/>
                <w:szCs w:val="22"/>
              </w:rPr>
              <w:t>?</w:t>
            </w:r>
          </w:p>
          <w:p w:rsidR="00765AA9" w:rsidRPr="00765AA9" w:rsidRDefault="00765AA9" w:rsidP="00765AA9">
            <w:pPr>
              <w:rPr>
                <w:rFonts w:asciiTheme="minorHAnsi" w:hAnsiTheme="minorHAnsi"/>
                <w:sz w:val="22"/>
                <w:szCs w:val="22"/>
              </w:rPr>
            </w:pPr>
            <w:r>
              <w:rPr>
                <w:rFonts w:asciiTheme="minorHAnsi" w:hAnsiTheme="minorHAnsi"/>
                <w:sz w:val="22"/>
                <w:szCs w:val="22"/>
              </w:rPr>
              <w:t>Explain that:</w:t>
            </w:r>
          </w:p>
          <w:p w:rsidR="00765AA9" w:rsidRPr="00765AA9" w:rsidRDefault="00765AA9" w:rsidP="00765AA9">
            <w:pPr>
              <w:rPr>
                <w:rFonts w:asciiTheme="minorHAnsi" w:hAnsiTheme="minorHAnsi"/>
                <w:sz w:val="22"/>
                <w:szCs w:val="22"/>
              </w:rPr>
            </w:pPr>
            <w:r w:rsidRPr="00765AA9">
              <w:rPr>
                <w:rFonts w:asciiTheme="minorHAnsi" w:hAnsiTheme="minorHAnsi"/>
                <w:sz w:val="22"/>
                <w:szCs w:val="22"/>
              </w:rPr>
              <w:t xml:space="preserve">On average 14 children aged less than 12 are injured as </w:t>
            </w:r>
            <w:r>
              <w:rPr>
                <w:rFonts w:asciiTheme="minorHAnsi" w:hAnsiTheme="minorHAnsi"/>
                <w:sz w:val="22"/>
                <w:szCs w:val="22"/>
              </w:rPr>
              <w:t>a passenger in a car every day, although it is d</w:t>
            </w:r>
            <w:r w:rsidRPr="00765AA9">
              <w:rPr>
                <w:rFonts w:asciiTheme="minorHAnsi" w:hAnsiTheme="minorHAnsi"/>
                <w:sz w:val="22"/>
                <w:szCs w:val="22"/>
              </w:rPr>
              <w:t>ifficult to say precisely how many are a direct result of a badly fitt</w:t>
            </w:r>
            <w:r>
              <w:rPr>
                <w:rFonts w:asciiTheme="minorHAnsi" w:hAnsiTheme="minorHAnsi"/>
                <w:sz w:val="22"/>
                <w:szCs w:val="22"/>
              </w:rPr>
              <w:t>ed car seat. The picture in this slide shows what can happen when the child’s harness is to loose</w:t>
            </w:r>
            <w:r w:rsidRPr="00765AA9">
              <w:rPr>
                <w:rFonts w:asciiTheme="minorHAnsi" w:hAnsiTheme="minorHAnsi"/>
                <w:sz w:val="22"/>
                <w:szCs w:val="22"/>
              </w:rPr>
              <w:t>. The shoulder harness has also slipped off the child’s shoulder.</w:t>
            </w:r>
          </w:p>
          <w:p w:rsidR="00765AA9" w:rsidRPr="00765AA9" w:rsidRDefault="003D3A14" w:rsidP="00765AA9">
            <w:pPr>
              <w:rPr>
                <w:rFonts w:asciiTheme="minorHAnsi" w:hAnsiTheme="minorHAnsi"/>
                <w:sz w:val="22"/>
                <w:szCs w:val="22"/>
              </w:rPr>
            </w:pPr>
            <w:r>
              <w:rPr>
                <w:rFonts w:asciiTheme="minorHAnsi" w:hAnsiTheme="minorHAnsi"/>
                <w:sz w:val="22"/>
                <w:szCs w:val="22"/>
              </w:rPr>
              <w:t>A 2017 survey by Good Egg</w:t>
            </w:r>
            <w:r w:rsidR="00765AA9" w:rsidRPr="00765AA9">
              <w:rPr>
                <w:rFonts w:asciiTheme="minorHAnsi" w:hAnsiTheme="minorHAnsi"/>
                <w:sz w:val="22"/>
                <w:szCs w:val="22"/>
              </w:rPr>
              <w:t xml:space="preserve"> found that two out of every three seats was fitted incorrectly of which:</w:t>
            </w:r>
          </w:p>
          <w:p w:rsidR="00765AA9" w:rsidRPr="00765AA9" w:rsidRDefault="00765AA9" w:rsidP="00765AA9">
            <w:pPr>
              <w:rPr>
                <w:rFonts w:asciiTheme="minorHAnsi" w:hAnsiTheme="minorHAnsi"/>
                <w:sz w:val="22"/>
                <w:szCs w:val="22"/>
              </w:rPr>
            </w:pPr>
            <w:r w:rsidRPr="00765AA9">
              <w:rPr>
                <w:rFonts w:asciiTheme="minorHAnsi" w:hAnsiTheme="minorHAnsi"/>
                <w:sz w:val="22"/>
                <w:szCs w:val="22"/>
              </w:rPr>
              <w:t>-11% incompatible with child and or car</w:t>
            </w:r>
          </w:p>
          <w:p w:rsidR="00765AA9" w:rsidRPr="00765AA9" w:rsidRDefault="00765AA9" w:rsidP="00765AA9">
            <w:pPr>
              <w:rPr>
                <w:rFonts w:asciiTheme="minorHAnsi" w:hAnsiTheme="minorHAnsi"/>
                <w:sz w:val="22"/>
                <w:szCs w:val="22"/>
              </w:rPr>
            </w:pPr>
            <w:r w:rsidRPr="00765AA9">
              <w:rPr>
                <w:rFonts w:asciiTheme="minorHAnsi" w:hAnsiTheme="minorHAnsi"/>
                <w:sz w:val="22"/>
                <w:szCs w:val="22"/>
              </w:rPr>
              <w:t>-57% had a major fault</w:t>
            </w:r>
          </w:p>
          <w:p w:rsidR="0036313A" w:rsidRPr="0022519C" w:rsidRDefault="00765AA9" w:rsidP="00765AA9">
            <w:pPr>
              <w:rPr>
                <w:rFonts w:asciiTheme="minorHAnsi" w:hAnsiTheme="minorHAnsi"/>
                <w:sz w:val="22"/>
                <w:szCs w:val="22"/>
              </w:rPr>
            </w:pPr>
            <w:r w:rsidRPr="00765AA9">
              <w:rPr>
                <w:rFonts w:asciiTheme="minorHAnsi" w:hAnsiTheme="minorHAnsi"/>
                <w:sz w:val="22"/>
                <w:szCs w:val="22"/>
              </w:rPr>
              <w:t>- Over half had a minor fault</w:t>
            </w:r>
          </w:p>
          <w:p w:rsidR="007B0D15" w:rsidRPr="0022519C" w:rsidRDefault="007B0D15" w:rsidP="0036313A">
            <w:pPr>
              <w:rPr>
                <w:rFonts w:asciiTheme="minorHAnsi" w:hAnsiTheme="minorHAnsi"/>
                <w:sz w:val="22"/>
                <w:szCs w:val="22"/>
              </w:rPr>
            </w:pPr>
          </w:p>
          <w:p w:rsidR="003D3A14" w:rsidRDefault="003D3A14" w:rsidP="0036313A">
            <w:pPr>
              <w:rPr>
                <w:rFonts w:asciiTheme="minorHAnsi" w:hAnsiTheme="minorHAnsi"/>
                <w:sz w:val="22"/>
                <w:szCs w:val="22"/>
              </w:rPr>
            </w:pPr>
          </w:p>
          <w:p w:rsidR="0036313A" w:rsidRPr="0022519C" w:rsidRDefault="003D3A14" w:rsidP="0036313A">
            <w:pPr>
              <w:rPr>
                <w:rFonts w:asciiTheme="minorHAnsi" w:hAnsiTheme="minorHAnsi"/>
                <w:sz w:val="22"/>
                <w:szCs w:val="22"/>
              </w:rPr>
            </w:pPr>
            <w:r>
              <w:rPr>
                <w:rFonts w:asciiTheme="minorHAnsi" w:hAnsiTheme="minorHAnsi"/>
                <w:sz w:val="22"/>
                <w:szCs w:val="22"/>
              </w:rPr>
              <w:t>Slide 4</w:t>
            </w:r>
          </w:p>
          <w:p w:rsidR="007B0D15" w:rsidRPr="0022519C" w:rsidRDefault="007B0D15" w:rsidP="004D03FA">
            <w:pPr>
              <w:rPr>
                <w:rFonts w:asciiTheme="minorHAnsi" w:hAnsiTheme="minorHAnsi"/>
                <w:sz w:val="22"/>
                <w:szCs w:val="22"/>
              </w:rPr>
            </w:pPr>
          </w:p>
          <w:p w:rsidR="003D3A14" w:rsidRPr="003D3A14" w:rsidRDefault="003D3A14" w:rsidP="003D3A14">
            <w:pPr>
              <w:rPr>
                <w:rFonts w:asciiTheme="minorHAnsi" w:hAnsiTheme="minorHAnsi"/>
                <w:sz w:val="22"/>
                <w:szCs w:val="22"/>
              </w:rPr>
            </w:pPr>
            <w:r w:rsidRPr="003D3A14">
              <w:rPr>
                <w:rFonts w:asciiTheme="minorHAnsi" w:hAnsiTheme="minorHAnsi"/>
                <w:sz w:val="22"/>
                <w:szCs w:val="22"/>
              </w:rPr>
              <w:lastRenderedPageBreak/>
              <w:t xml:space="preserve">Babies are especially vulnerable in the event of a collision. When babies are born their skulls are soft, which helps them pass through the birth canal. It can take 9-18 months before a baby's skull is fully formed. </w:t>
            </w:r>
          </w:p>
          <w:p w:rsidR="003D3A14" w:rsidRPr="003D3A14" w:rsidRDefault="003D3A14" w:rsidP="003D3A14">
            <w:pPr>
              <w:rPr>
                <w:rFonts w:asciiTheme="minorHAnsi" w:hAnsiTheme="minorHAnsi"/>
                <w:sz w:val="22"/>
                <w:szCs w:val="22"/>
              </w:rPr>
            </w:pPr>
            <w:r w:rsidRPr="003D3A14">
              <w:rPr>
                <w:rFonts w:asciiTheme="minorHAnsi" w:hAnsiTheme="minorHAnsi"/>
                <w:sz w:val="22"/>
                <w:szCs w:val="22"/>
              </w:rPr>
              <w:t>Children also have heavier and larger heads in proportion to the rest of their body; this makes them particularly vulnerable to neck injury if not correctly supported.</w:t>
            </w:r>
          </w:p>
          <w:p w:rsidR="003D3A14" w:rsidRDefault="003D3A14" w:rsidP="003D3A14">
            <w:pPr>
              <w:rPr>
                <w:rFonts w:asciiTheme="minorHAnsi" w:hAnsiTheme="minorHAnsi"/>
                <w:sz w:val="22"/>
                <w:szCs w:val="22"/>
              </w:rPr>
            </w:pPr>
            <w:r w:rsidRPr="003D3A14">
              <w:rPr>
                <w:rFonts w:asciiTheme="minorHAnsi" w:hAnsiTheme="minorHAnsi"/>
                <w:sz w:val="22"/>
                <w:szCs w:val="22"/>
              </w:rPr>
              <w:t>CLICK on picture to view film clip</w:t>
            </w:r>
            <w:r>
              <w:rPr>
                <w:rFonts w:asciiTheme="minorHAnsi" w:hAnsiTheme="minorHAnsi"/>
                <w:sz w:val="22"/>
                <w:szCs w:val="22"/>
              </w:rPr>
              <w:t xml:space="preserve">. </w:t>
            </w:r>
          </w:p>
          <w:p w:rsidR="003D3A14" w:rsidRPr="003D3A14" w:rsidRDefault="003D3A14" w:rsidP="003D3A14">
            <w:pPr>
              <w:rPr>
                <w:rFonts w:asciiTheme="minorHAnsi" w:hAnsiTheme="minorHAnsi"/>
                <w:sz w:val="22"/>
                <w:szCs w:val="22"/>
              </w:rPr>
            </w:pPr>
            <w:r>
              <w:rPr>
                <w:rFonts w:asciiTheme="minorHAnsi" w:hAnsiTheme="minorHAnsi"/>
                <w:sz w:val="22"/>
                <w:szCs w:val="22"/>
              </w:rPr>
              <w:t>This demonstration from the TRL crash sledge shows what can happen if the seat is incorrectly secured or is incompatible with the vehicle, note how it folded and the child was thrust forward; it would have sustained injury if this were a real collision.</w:t>
            </w:r>
          </w:p>
          <w:p w:rsidR="007B0D15" w:rsidRPr="0022519C" w:rsidRDefault="007B0D15" w:rsidP="004D03FA">
            <w:pPr>
              <w:rPr>
                <w:rFonts w:asciiTheme="minorHAnsi" w:hAnsiTheme="minorHAnsi"/>
                <w:sz w:val="22"/>
                <w:szCs w:val="22"/>
              </w:rPr>
            </w:pPr>
          </w:p>
          <w:p w:rsidR="007B0D15" w:rsidRPr="0022519C" w:rsidRDefault="007B0D15" w:rsidP="004D03FA">
            <w:pPr>
              <w:rPr>
                <w:rFonts w:asciiTheme="minorHAnsi" w:hAnsiTheme="minorHAnsi"/>
                <w:sz w:val="22"/>
                <w:szCs w:val="22"/>
              </w:rPr>
            </w:pPr>
          </w:p>
          <w:p w:rsidR="003B35EA" w:rsidRPr="0022519C" w:rsidRDefault="003D3A14" w:rsidP="004D03FA">
            <w:pPr>
              <w:rPr>
                <w:rFonts w:asciiTheme="minorHAnsi" w:hAnsiTheme="minorHAnsi"/>
                <w:sz w:val="22"/>
                <w:szCs w:val="22"/>
              </w:rPr>
            </w:pPr>
            <w:r>
              <w:rPr>
                <w:rFonts w:asciiTheme="minorHAnsi" w:hAnsiTheme="minorHAnsi"/>
                <w:sz w:val="22"/>
                <w:szCs w:val="22"/>
              </w:rPr>
              <w:t>Slide 5</w:t>
            </w:r>
          </w:p>
          <w:p w:rsidR="00714BD1" w:rsidRPr="00714BD1" w:rsidRDefault="00714BD1" w:rsidP="00714BD1">
            <w:pPr>
              <w:rPr>
                <w:rFonts w:asciiTheme="minorHAnsi" w:hAnsiTheme="minorHAnsi"/>
                <w:sz w:val="22"/>
                <w:szCs w:val="22"/>
              </w:rPr>
            </w:pPr>
            <w:r w:rsidRPr="00714BD1">
              <w:rPr>
                <w:rFonts w:asciiTheme="minorHAnsi" w:hAnsiTheme="minorHAnsi"/>
                <w:sz w:val="22"/>
                <w:szCs w:val="22"/>
              </w:rPr>
              <w:t>This</w:t>
            </w:r>
            <w:r>
              <w:rPr>
                <w:rFonts w:asciiTheme="minorHAnsi" w:hAnsiTheme="minorHAnsi"/>
                <w:sz w:val="22"/>
                <w:szCs w:val="22"/>
              </w:rPr>
              <w:t xml:space="preserve"> slide shows the after mouth of a crash where</w:t>
            </w:r>
            <w:r w:rsidRPr="00714BD1">
              <w:rPr>
                <w:rFonts w:asciiTheme="minorHAnsi" w:hAnsiTheme="minorHAnsi"/>
                <w:sz w:val="22"/>
                <w:szCs w:val="22"/>
              </w:rPr>
              <w:t xml:space="preserve"> there was a baby in the back.</w:t>
            </w:r>
          </w:p>
          <w:p w:rsidR="00714BD1" w:rsidRPr="00714BD1" w:rsidRDefault="00714BD1" w:rsidP="00714BD1">
            <w:pPr>
              <w:rPr>
                <w:rFonts w:asciiTheme="minorHAnsi" w:hAnsiTheme="minorHAnsi"/>
                <w:sz w:val="22"/>
                <w:szCs w:val="22"/>
              </w:rPr>
            </w:pPr>
            <w:r w:rsidRPr="00714BD1">
              <w:rPr>
                <w:rFonts w:asciiTheme="minorHAnsi" w:hAnsiTheme="minorHAnsi"/>
                <w:sz w:val="22"/>
                <w:szCs w:val="22"/>
              </w:rPr>
              <w:t>CLICK</w:t>
            </w:r>
          </w:p>
          <w:p w:rsidR="00714BD1" w:rsidRPr="00714BD1" w:rsidRDefault="00714BD1" w:rsidP="00714BD1">
            <w:pPr>
              <w:rPr>
                <w:rFonts w:asciiTheme="minorHAnsi" w:hAnsiTheme="minorHAnsi"/>
                <w:sz w:val="22"/>
                <w:szCs w:val="22"/>
              </w:rPr>
            </w:pPr>
            <w:r w:rsidRPr="00714BD1">
              <w:rPr>
                <w:rFonts w:asciiTheme="minorHAnsi" w:hAnsiTheme="minorHAnsi"/>
                <w:sz w:val="22"/>
                <w:szCs w:val="22"/>
              </w:rPr>
              <w:t>Fortunately the baby was in a rear facing car seat and was released by the fire brigade uninjured, as was the driver.</w:t>
            </w:r>
          </w:p>
          <w:p w:rsidR="000804AD" w:rsidRPr="0022519C" w:rsidRDefault="000804AD" w:rsidP="004D03FA">
            <w:pPr>
              <w:rPr>
                <w:rFonts w:asciiTheme="minorHAnsi" w:hAnsiTheme="minorHAnsi"/>
                <w:sz w:val="22"/>
                <w:szCs w:val="22"/>
              </w:rPr>
            </w:pPr>
          </w:p>
          <w:p w:rsidR="000804AD" w:rsidRPr="0022519C" w:rsidRDefault="000804AD"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Default="00847FF3" w:rsidP="004D03FA">
            <w:pPr>
              <w:rPr>
                <w:rFonts w:asciiTheme="minorHAnsi" w:hAnsiTheme="minorHAnsi"/>
                <w:sz w:val="22"/>
                <w:szCs w:val="22"/>
              </w:rPr>
            </w:pPr>
            <w:r w:rsidRPr="0022519C">
              <w:rPr>
                <w:rFonts w:asciiTheme="minorHAnsi" w:hAnsiTheme="minorHAnsi"/>
                <w:sz w:val="22"/>
                <w:szCs w:val="22"/>
              </w:rPr>
              <w:t xml:space="preserve">Slide </w:t>
            </w:r>
            <w:r w:rsidR="00714BD1">
              <w:rPr>
                <w:rFonts w:asciiTheme="minorHAnsi" w:hAnsiTheme="minorHAnsi"/>
                <w:sz w:val="22"/>
                <w:szCs w:val="22"/>
              </w:rPr>
              <w:t>6</w:t>
            </w:r>
          </w:p>
          <w:p w:rsidR="00515765" w:rsidRDefault="00515765" w:rsidP="00714BD1">
            <w:pPr>
              <w:rPr>
                <w:rFonts w:asciiTheme="minorHAnsi" w:hAnsiTheme="minorHAnsi"/>
                <w:sz w:val="22"/>
                <w:szCs w:val="22"/>
              </w:rPr>
            </w:pPr>
            <w:r>
              <w:rPr>
                <w:rFonts w:asciiTheme="minorHAnsi" w:hAnsiTheme="minorHAnsi"/>
                <w:sz w:val="22"/>
                <w:szCs w:val="22"/>
              </w:rPr>
              <w:t>Four important points to consider:</w:t>
            </w:r>
          </w:p>
          <w:p w:rsidR="00714BD1" w:rsidRPr="00714BD1" w:rsidRDefault="00714BD1" w:rsidP="00714BD1">
            <w:pPr>
              <w:rPr>
                <w:rFonts w:asciiTheme="minorHAnsi" w:hAnsiTheme="minorHAnsi"/>
                <w:sz w:val="22"/>
                <w:szCs w:val="22"/>
              </w:rPr>
            </w:pPr>
            <w:r w:rsidRPr="00714BD1">
              <w:rPr>
                <w:rFonts w:asciiTheme="minorHAnsi" w:hAnsiTheme="minorHAnsi"/>
                <w:sz w:val="22"/>
                <w:szCs w:val="22"/>
              </w:rPr>
              <w:t>Whether you are a parent, health visitor, social worker or foster carer there are a number of fundamental questions you should ask yourself when using a child car seat. These are:</w:t>
            </w:r>
          </w:p>
          <w:p w:rsidR="003F4E40" w:rsidRPr="00714BD1" w:rsidRDefault="00BE0A86" w:rsidP="00307586">
            <w:pPr>
              <w:numPr>
                <w:ilvl w:val="0"/>
                <w:numId w:val="4"/>
              </w:numPr>
              <w:rPr>
                <w:rFonts w:asciiTheme="minorHAnsi" w:hAnsiTheme="minorHAnsi"/>
                <w:sz w:val="22"/>
                <w:szCs w:val="22"/>
              </w:rPr>
            </w:pPr>
            <w:r w:rsidRPr="00714BD1">
              <w:rPr>
                <w:rFonts w:asciiTheme="minorHAnsi" w:hAnsiTheme="minorHAnsi"/>
                <w:sz w:val="22"/>
                <w:szCs w:val="22"/>
              </w:rPr>
              <w:t>How do</w:t>
            </w:r>
            <w:r w:rsidR="00EC0C0E">
              <w:rPr>
                <w:rFonts w:asciiTheme="minorHAnsi" w:hAnsiTheme="minorHAnsi"/>
                <w:sz w:val="22"/>
                <w:szCs w:val="22"/>
              </w:rPr>
              <w:t xml:space="preserve"> I</w:t>
            </w:r>
            <w:r w:rsidRPr="00714BD1">
              <w:rPr>
                <w:rFonts w:asciiTheme="minorHAnsi" w:hAnsiTheme="minorHAnsi"/>
                <w:sz w:val="22"/>
                <w:szCs w:val="22"/>
              </w:rPr>
              <w:t xml:space="preserve"> know that the seat I am using is SAFE and LEGAL?</w:t>
            </w:r>
          </w:p>
          <w:p w:rsidR="003F4E40" w:rsidRPr="00714BD1" w:rsidRDefault="00572BDC" w:rsidP="00307586">
            <w:pPr>
              <w:numPr>
                <w:ilvl w:val="0"/>
                <w:numId w:val="4"/>
              </w:numPr>
              <w:rPr>
                <w:rFonts w:asciiTheme="minorHAnsi" w:hAnsiTheme="minorHAnsi"/>
                <w:sz w:val="22"/>
                <w:szCs w:val="22"/>
              </w:rPr>
            </w:pPr>
            <w:r>
              <w:rPr>
                <w:rFonts w:asciiTheme="minorHAnsi" w:hAnsiTheme="minorHAnsi"/>
                <w:sz w:val="22"/>
                <w:szCs w:val="22"/>
              </w:rPr>
              <w:t xml:space="preserve"> What methods can I use to secure</w:t>
            </w:r>
            <w:r w:rsidR="00BE0A86" w:rsidRPr="00714BD1">
              <w:rPr>
                <w:rFonts w:asciiTheme="minorHAnsi" w:hAnsiTheme="minorHAnsi"/>
                <w:sz w:val="22"/>
                <w:szCs w:val="22"/>
              </w:rPr>
              <w:t xml:space="preserve"> the car seat into my car?</w:t>
            </w:r>
          </w:p>
          <w:p w:rsidR="003F4E40" w:rsidRPr="00714BD1" w:rsidRDefault="00BE0A86" w:rsidP="00307586">
            <w:pPr>
              <w:numPr>
                <w:ilvl w:val="0"/>
                <w:numId w:val="4"/>
              </w:numPr>
              <w:rPr>
                <w:rFonts w:asciiTheme="minorHAnsi" w:hAnsiTheme="minorHAnsi"/>
                <w:sz w:val="22"/>
                <w:szCs w:val="22"/>
              </w:rPr>
            </w:pPr>
            <w:r w:rsidRPr="00714BD1">
              <w:rPr>
                <w:rFonts w:asciiTheme="minorHAnsi" w:hAnsiTheme="minorHAnsi"/>
                <w:sz w:val="22"/>
                <w:szCs w:val="22"/>
              </w:rPr>
              <w:t xml:space="preserve"> What type of seat do I need?</w:t>
            </w:r>
          </w:p>
          <w:p w:rsidR="003F4E40" w:rsidRPr="00714BD1" w:rsidRDefault="00BE0A86" w:rsidP="00307586">
            <w:pPr>
              <w:numPr>
                <w:ilvl w:val="0"/>
                <w:numId w:val="4"/>
              </w:numPr>
              <w:rPr>
                <w:rFonts w:asciiTheme="minorHAnsi" w:hAnsiTheme="minorHAnsi"/>
                <w:sz w:val="22"/>
                <w:szCs w:val="22"/>
              </w:rPr>
            </w:pPr>
            <w:r w:rsidRPr="00714BD1">
              <w:rPr>
                <w:rFonts w:asciiTheme="minorHAnsi" w:hAnsiTheme="minorHAnsi"/>
                <w:sz w:val="22"/>
                <w:szCs w:val="22"/>
              </w:rPr>
              <w:t xml:space="preserve"> How do I fit the seat correctly?</w:t>
            </w:r>
          </w:p>
          <w:p w:rsidR="00714BD1" w:rsidRPr="00714BD1" w:rsidRDefault="006D5CEA" w:rsidP="00714BD1">
            <w:pPr>
              <w:rPr>
                <w:rFonts w:asciiTheme="minorHAnsi" w:hAnsiTheme="minorHAnsi"/>
                <w:sz w:val="22"/>
                <w:szCs w:val="22"/>
              </w:rPr>
            </w:pPr>
            <w:r>
              <w:rPr>
                <w:rFonts w:asciiTheme="minorHAnsi" w:hAnsiTheme="minorHAnsi"/>
                <w:sz w:val="22"/>
                <w:szCs w:val="22"/>
              </w:rPr>
              <w:t>Each of these questions will be covered in more</w:t>
            </w:r>
            <w:r w:rsidR="00714BD1" w:rsidRPr="00714BD1">
              <w:rPr>
                <w:rFonts w:asciiTheme="minorHAnsi" w:hAnsiTheme="minorHAnsi"/>
                <w:sz w:val="22"/>
                <w:szCs w:val="22"/>
              </w:rPr>
              <w:t xml:space="preserve"> detail later, but this short film provides an over view</w:t>
            </w:r>
          </w:p>
          <w:p w:rsidR="009F01B0" w:rsidRPr="009F01B0" w:rsidRDefault="00714BD1" w:rsidP="009F01B0">
            <w:pPr>
              <w:rPr>
                <w:rFonts w:asciiTheme="minorHAnsi" w:hAnsiTheme="minorHAnsi"/>
                <w:sz w:val="22"/>
                <w:szCs w:val="22"/>
              </w:rPr>
            </w:pPr>
            <w:r w:rsidRPr="00714BD1">
              <w:rPr>
                <w:rFonts w:asciiTheme="minorHAnsi" w:hAnsiTheme="minorHAnsi"/>
                <w:sz w:val="22"/>
                <w:szCs w:val="22"/>
              </w:rPr>
              <w:t>This is an extract from our First</w:t>
            </w:r>
            <w:r w:rsidR="006D5CEA">
              <w:rPr>
                <w:rFonts w:asciiTheme="minorHAnsi" w:hAnsiTheme="minorHAnsi"/>
                <w:sz w:val="22"/>
                <w:szCs w:val="22"/>
              </w:rPr>
              <w:t xml:space="preserve"> Child Car Seat film</w:t>
            </w:r>
            <w:r w:rsidR="009F01B0">
              <w:rPr>
                <w:rFonts w:asciiTheme="minorHAnsi" w:hAnsiTheme="minorHAnsi"/>
                <w:sz w:val="22"/>
                <w:szCs w:val="22"/>
              </w:rPr>
              <w:t xml:space="preserve">. </w:t>
            </w:r>
            <w:r w:rsidR="009F01B0" w:rsidRPr="009F01B0">
              <w:rPr>
                <w:rFonts w:asciiTheme="minorHAnsi" w:hAnsiTheme="minorHAnsi"/>
                <w:sz w:val="22"/>
                <w:szCs w:val="22"/>
              </w:rPr>
              <w:t>Hover over movie</w:t>
            </w:r>
            <w:r w:rsidR="009F01B0">
              <w:rPr>
                <w:rFonts w:asciiTheme="minorHAnsi" w:hAnsiTheme="minorHAnsi"/>
                <w:sz w:val="22"/>
                <w:szCs w:val="22"/>
              </w:rPr>
              <w:t xml:space="preserve"> bubble</w:t>
            </w:r>
            <w:r w:rsidR="009F01B0" w:rsidRPr="009F01B0">
              <w:rPr>
                <w:rFonts w:asciiTheme="minorHAnsi" w:hAnsiTheme="minorHAnsi"/>
                <w:sz w:val="22"/>
                <w:szCs w:val="22"/>
              </w:rPr>
              <w:t xml:space="preserve"> and CLICK on play arrow to show the film which is 1:46 seconds </w:t>
            </w:r>
          </w:p>
          <w:p w:rsidR="003B35EA" w:rsidRPr="0022519C" w:rsidRDefault="003B35EA" w:rsidP="00714BD1">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6D5CEA" w:rsidP="004D03FA">
            <w:pPr>
              <w:rPr>
                <w:rFonts w:asciiTheme="minorHAnsi" w:hAnsiTheme="minorHAnsi"/>
                <w:sz w:val="22"/>
                <w:szCs w:val="22"/>
              </w:rPr>
            </w:pPr>
            <w:r>
              <w:rPr>
                <w:rFonts w:asciiTheme="minorHAnsi" w:hAnsiTheme="minorHAnsi"/>
                <w:sz w:val="22"/>
                <w:szCs w:val="22"/>
              </w:rPr>
              <w:t>Slide 7</w:t>
            </w:r>
          </w:p>
          <w:p w:rsidR="003B35EA" w:rsidRDefault="00F35212" w:rsidP="004D03FA">
            <w:pPr>
              <w:rPr>
                <w:rFonts w:asciiTheme="minorHAnsi" w:hAnsiTheme="minorHAnsi"/>
                <w:sz w:val="22"/>
                <w:szCs w:val="22"/>
              </w:rPr>
            </w:pPr>
            <w:r>
              <w:rPr>
                <w:rFonts w:asciiTheme="minorHAnsi" w:hAnsiTheme="minorHAnsi"/>
                <w:sz w:val="22"/>
                <w:szCs w:val="22"/>
              </w:rPr>
              <w:t>What does the law say?</w:t>
            </w:r>
          </w:p>
          <w:p w:rsidR="00F35212" w:rsidRDefault="00F35212" w:rsidP="004D03FA">
            <w:pPr>
              <w:rPr>
                <w:rFonts w:asciiTheme="minorHAnsi" w:hAnsiTheme="minorHAnsi"/>
                <w:sz w:val="22"/>
                <w:szCs w:val="22"/>
              </w:rPr>
            </w:pPr>
          </w:p>
          <w:p w:rsidR="00F35212" w:rsidRPr="00F35212" w:rsidRDefault="00F35212" w:rsidP="00F35212">
            <w:pPr>
              <w:rPr>
                <w:rFonts w:asciiTheme="minorHAnsi" w:hAnsiTheme="minorHAnsi"/>
                <w:sz w:val="22"/>
                <w:szCs w:val="22"/>
              </w:rPr>
            </w:pPr>
            <w:r>
              <w:rPr>
                <w:rFonts w:asciiTheme="minorHAnsi" w:hAnsiTheme="minorHAnsi"/>
                <w:sz w:val="22"/>
                <w:szCs w:val="22"/>
              </w:rPr>
              <w:t xml:space="preserve">Q. </w:t>
            </w:r>
            <w:r w:rsidRPr="00F35212">
              <w:rPr>
                <w:rFonts w:asciiTheme="minorHAnsi" w:hAnsiTheme="minorHAnsi"/>
                <w:sz w:val="22"/>
                <w:szCs w:val="22"/>
              </w:rPr>
              <w:t xml:space="preserve">When must a child use a car seat? CLICK - Stress that a child MUST use a car seat until they are 12 years old or 135cm tall. </w:t>
            </w:r>
          </w:p>
          <w:p w:rsidR="00F35212" w:rsidRPr="00F35212" w:rsidRDefault="00F35212" w:rsidP="00F35212">
            <w:pPr>
              <w:rPr>
                <w:rFonts w:asciiTheme="minorHAnsi" w:hAnsiTheme="minorHAnsi"/>
                <w:sz w:val="22"/>
                <w:szCs w:val="22"/>
              </w:rPr>
            </w:pPr>
            <w:r w:rsidRPr="00F35212">
              <w:rPr>
                <w:rFonts w:asciiTheme="minorHAnsi" w:hAnsiTheme="minorHAnsi"/>
                <w:sz w:val="22"/>
                <w:szCs w:val="22"/>
              </w:rPr>
              <w:t xml:space="preserve">Q. </w:t>
            </w:r>
            <w:r>
              <w:rPr>
                <w:rFonts w:asciiTheme="minorHAnsi" w:hAnsiTheme="minorHAnsi"/>
                <w:sz w:val="22"/>
                <w:szCs w:val="22"/>
              </w:rPr>
              <w:t xml:space="preserve"> </w:t>
            </w:r>
            <w:r w:rsidRPr="00F35212">
              <w:rPr>
                <w:rFonts w:asciiTheme="minorHAnsi" w:hAnsiTheme="minorHAnsi"/>
                <w:sz w:val="22"/>
                <w:szCs w:val="22"/>
              </w:rPr>
              <w:t>Are there are exceptions</w:t>
            </w:r>
            <w:r w:rsidR="00F1049E">
              <w:rPr>
                <w:rFonts w:asciiTheme="minorHAnsi" w:hAnsiTheme="minorHAnsi"/>
                <w:sz w:val="22"/>
                <w:szCs w:val="22"/>
              </w:rPr>
              <w:t xml:space="preserve"> to this law</w:t>
            </w:r>
            <w:r w:rsidRPr="00F35212">
              <w:rPr>
                <w:rFonts w:asciiTheme="minorHAnsi" w:hAnsiTheme="minorHAnsi"/>
                <w:sz w:val="22"/>
                <w:szCs w:val="22"/>
              </w:rPr>
              <w:t>? CLICK</w:t>
            </w:r>
          </w:p>
          <w:p w:rsidR="00F35212" w:rsidRPr="00F35212" w:rsidRDefault="00F35212" w:rsidP="00F35212">
            <w:pPr>
              <w:rPr>
                <w:rFonts w:asciiTheme="minorHAnsi" w:hAnsiTheme="minorHAnsi"/>
                <w:sz w:val="22"/>
                <w:szCs w:val="22"/>
              </w:rPr>
            </w:pPr>
            <w:r w:rsidRPr="00F35212">
              <w:rPr>
                <w:rFonts w:asciiTheme="minorHAnsi" w:hAnsiTheme="minorHAnsi"/>
                <w:sz w:val="22"/>
                <w:szCs w:val="22"/>
              </w:rPr>
              <w:t>Explain the exceptions:</w:t>
            </w:r>
          </w:p>
          <w:p w:rsidR="00F35212" w:rsidRPr="00F1049E" w:rsidRDefault="00BE0A86" w:rsidP="00F1049E">
            <w:pPr>
              <w:numPr>
                <w:ilvl w:val="0"/>
                <w:numId w:val="5"/>
              </w:numPr>
              <w:rPr>
                <w:rFonts w:asciiTheme="minorHAnsi" w:hAnsiTheme="minorHAnsi"/>
                <w:sz w:val="22"/>
                <w:szCs w:val="22"/>
              </w:rPr>
            </w:pPr>
            <w:r w:rsidRPr="00F35212">
              <w:rPr>
                <w:rFonts w:asciiTheme="minorHAnsi" w:hAnsiTheme="minorHAnsi"/>
                <w:sz w:val="22"/>
                <w:szCs w:val="22"/>
              </w:rPr>
              <w:t>Medical certificate – disabled children can use specially adapted belts known as ‘disabled person’s belts’.</w:t>
            </w:r>
          </w:p>
          <w:p w:rsidR="003F4E40" w:rsidRPr="00F35212" w:rsidRDefault="00F35212" w:rsidP="00307586">
            <w:pPr>
              <w:numPr>
                <w:ilvl w:val="0"/>
                <w:numId w:val="5"/>
              </w:numPr>
              <w:rPr>
                <w:rFonts w:asciiTheme="minorHAnsi" w:hAnsiTheme="minorHAnsi"/>
                <w:sz w:val="22"/>
                <w:szCs w:val="22"/>
              </w:rPr>
            </w:pPr>
            <w:r>
              <w:rPr>
                <w:rFonts w:asciiTheme="minorHAnsi" w:hAnsiTheme="minorHAnsi"/>
                <w:sz w:val="22"/>
                <w:szCs w:val="22"/>
              </w:rPr>
              <w:t xml:space="preserve">Taxi &amp; Minicabs </w:t>
            </w:r>
          </w:p>
          <w:p w:rsidR="00F35212" w:rsidRDefault="00F35212" w:rsidP="00F35212">
            <w:pPr>
              <w:rPr>
                <w:rFonts w:asciiTheme="minorHAnsi" w:hAnsiTheme="minorHAnsi"/>
                <w:sz w:val="22"/>
                <w:szCs w:val="22"/>
              </w:rPr>
            </w:pPr>
            <w:r w:rsidRPr="00F35212">
              <w:rPr>
                <w:rFonts w:asciiTheme="minorHAnsi" w:hAnsiTheme="minorHAnsi"/>
                <w:sz w:val="22"/>
                <w:szCs w:val="22"/>
              </w:rPr>
              <w:t xml:space="preserve">Children can travel in taxis and minicabs that do not have a child seat. They must, however, travel on a rear seat and, if they are 3 years or </w:t>
            </w:r>
            <w:r w:rsidRPr="00F35212">
              <w:rPr>
                <w:rFonts w:asciiTheme="minorHAnsi" w:hAnsiTheme="minorHAnsi"/>
                <w:sz w:val="22"/>
                <w:szCs w:val="22"/>
              </w:rPr>
              <w:lastRenderedPageBreak/>
              <w:t xml:space="preserve">older, use a seat belt. Children who are less than 3 years of age can travel without a seat belt in the rear, although this is not a safe option. </w:t>
            </w:r>
          </w:p>
          <w:p w:rsidR="00F35212" w:rsidRPr="00F35212" w:rsidRDefault="00F35212" w:rsidP="00F35212">
            <w:pPr>
              <w:rPr>
                <w:rFonts w:asciiTheme="minorHAnsi" w:hAnsiTheme="minorHAnsi"/>
                <w:sz w:val="22"/>
                <w:szCs w:val="22"/>
              </w:rPr>
            </w:pPr>
          </w:p>
          <w:p w:rsidR="003F4E40" w:rsidRPr="00F35212" w:rsidRDefault="00BE0A86" w:rsidP="00307586">
            <w:pPr>
              <w:numPr>
                <w:ilvl w:val="0"/>
                <w:numId w:val="6"/>
              </w:numPr>
              <w:rPr>
                <w:rFonts w:asciiTheme="minorHAnsi" w:hAnsiTheme="minorHAnsi"/>
                <w:sz w:val="22"/>
                <w:szCs w:val="22"/>
              </w:rPr>
            </w:pPr>
            <w:r w:rsidRPr="00F35212">
              <w:rPr>
                <w:rFonts w:asciiTheme="minorHAnsi" w:hAnsiTheme="minorHAnsi"/>
                <w:sz w:val="22"/>
                <w:szCs w:val="22"/>
              </w:rPr>
              <w:t>Unexpected journey-</w:t>
            </w:r>
          </w:p>
          <w:p w:rsidR="00F35212" w:rsidRPr="00F35212" w:rsidRDefault="00F35212" w:rsidP="00F35212">
            <w:pPr>
              <w:rPr>
                <w:rFonts w:asciiTheme="minorHAnsi" w:hAnsiTheme="minorHAnsi"/>
                <w:sz w:val="22"/>
                <w:szCs w:val="22"/>
              </w:rPr>
            </w:pPr>
            <w:r w:rsidRPr="00F35212">
              <w:rPr>
                <w:rFonts w:asciiTheme="minorHAnsi" w:hAnsiTheme="minorHAnsi"/>
                <w:sz w:val="22"/>
                <w:szCs w:val="22"/>
              </w:rPr>
              <w:t>If an appropriate child car seat is not available, a child over 3 years of age can use an adult seat belt if the journey is all of the following:</w:t>
            </w:r>
          </w:p>
          <w:p w:rsidR="00F35212" w:rsidRPr="00F35212" w:rsidRDefault="00F35212" w:rsidP="00F35212">
            <w:pPr>
              <w:rPr>
                <w:rFonts w:asciiTheme="minorHAnsi" w:hAnsiTheme="minorHAnsi"/>
                <w:sz w:val="22"/>
                <w:szCs w:val="22"/>
              </w:rPr>
            </w:pPr>
            <w:r w:rsidRPr="00F35212">
              <w:rPr>
                <w:rFonts w:asciiTheme="minorHAnsi" w:hAnsiTheme="minorHAnsi"/>
                <w:sz w:val="22"/>
                <w:szCs w:val="22"/>
              </w:rPr>
              <w:t>- Unexpected</w:t>
            </w:r>
          </w:p>
          <w:p w:rsidR="00F35212" w:rsidRPr="00F35212" w:rsidRDefault="00F35212" w:rsidP="00F35212">
            <w:pPr>
              <w:rPr>
                <w:rFonts w:asciiTheme="minorHAnsi" w:hAnsiTheme="minorHAnsi"/>
                <w:sz w:val="22"/>
                <w:szCs w:val="22"/>
              </w:rPr>
            </w:pPr>
            <w:r w:rsidRPr="00F35212">
              <w:rPr>
                <w:rFonts w:asciiTheme="minorHAnsi" w:hAnsiTheme="minorHAnsi"/>
                <w:sz w:val="22"/>
                <w:szCs w:val="22"/>
              </w:rPr>
              <w:t>- Necessary</w:t>
            </w:r>
          </w:p>
          <w:p w:rsidR="00F35212" w:rsidRPr="00F35212" w:rsidRDefault="00F35212" w:rsidP="00F35212">
            <w:pPr>
              <w:rPr>
                <w:rFonts w:asciiTheme="minorHAnsi" w:hAnsiTheme="minorHAnsi"/>
                <w:sz w:val="22"/>
                <w:szCs w:val="22"/>
              </w:rPr>
            </w:pPr>
            <w:r w:rsidRPr="00F35212">
              <w:rPr>
                <w:rFonts w:asciiTheme="minorHAnsi" w:hAnsiTheme="minorHAnsi"/>
                <w:sz w:val="22"/>
                <w:szCs w:val="22"/>
              </w:rPr>
              <w:t>- Over a short distance</w:t>
            </w:r>
          </w:p>
          <w:p w:rsidR="00F35212" w:rsidRDefault="00F35212" w:rsidP="00F35212">
            <w:pPr>
              <w:rPr>
                <w:rFonts w:asciiTheme="minorHAnsi" w:hAnsiTheme="minorHAnsi"/>
                <w:sz w:val="22"/>
                <w:szCs w:val="22"/>
              </w:rPr>
            </w:pPr>
            <w:r w:rsidRPr="00F35212">
              <w:rPr>
                <w:rFonts w:asciiTheme="minorHAnsi" w:hAnsiTheme="minorHAnsi"/>
                <w:sz w:val="22"/>
                <w:szCs w:val="22"/>
              </w:rPr>
              <w:t>This exception does not apply to children under 3 years old. You cannot take children under 3 years in a vehicle without a seat belt or the correct child car seat, except in a taxi or minicab as described above.</w:t>
            </w:r>
          </w:p>
          <w:p w:rsidR="00F35212" w:rsidRPr="00F35212" w:rsidRDefault="00F35212" w:rsidP="00F35212">
            <w:pPr>
              <w:rPr>
                <w:rFonts w:asciiTheme="minorHAnsi" w:hAnsiTheme="minorHAnsi"/>
                <w:sz w:val="22"/>
                <w:szCs w:val="22"/>
              </w:rPr>
            </w:pPr>
          </w:p>
          <w:p w:rsidR="003F4E40" w:rsidRPr="00F35212" w:rsidRDefault="00BE0A86" w:rsidP="00307586">
            <w:pPr>
              <w:numPr>
                <w:ilvl w:val="0"/>
                <w:numId w:val="7"/>
              </w:numPr>
              <w:rPr>
                <w:rFonts w:asciiTheme="minorHAnsi" w:hAnsiTheme="minorHAnsi"/>
                <w:sz w:val="22"/>
                <w:szCs w:val="22"/>
              </w:rPr>
            </w:pPr>
            <w:r w:rsidRPr="00F35212">
              <w:rPr>
                <w:rFonts w:asciiTheme="minorHAnsi" w:hAnsiTheme="minorHAnsi"/>
                <w:sz w:val="22"/>
                <w:szCs w:val="22"/>
              </w:rPr>
              <w:t>Two occupied child car seats in the rear of the vehicle-</w:t>
            </w:r>
          </w:p>
          <w:p w:rsidR="00F35212" w:rsidRPr="00F35212" w:rsidRDefault="00F35212" w:rsidP="00F35212">
            <w:pPr>
              <w:rPr>
                <w:rFonts w:asciiTheme="minorHAnsi" w:hAnsiTheme="minorHAnsi"/>
                <w:sz w:val="22"/>
                <w:szCs w:val="22"/>
              </w:rPr>
            </w:pPr>
            <w:r w:rsidRPr="00F35212">
              <w:rPr>
                <w:rFonts w:asciiTheme="minorHAnsi" w:hAnsiTheme="minorHAnsi"/>
                <w:sz w:val="22"/>
                <w:szCs w:val="22"/>
              </w:rPr>
              <w:t>If there are two occupied child car seats in the rear but not enough room to fit a third one, a child over 3 years can sit in the rear using the car's seat belt instead of a child car seat. However, children under 3 years must be in a child car seat, so if there is no room for a third child seat in the rear, the child must travel in the front seat with the correct child seat, remember – it is illegal to carry a child in a rear facing seat with an active airbag in the front. The seat should be pushed as far back as possible to maximise the distance betwee</w:t>
            </w:r>
            <w:r w:rsidR="00F1049E">
              <w:rPr>
                <w:rFonts w:asciiTheme="minorHAnsi" w:hAnsiTheme="minorHAnsi"/>
                <w:sz w:val="22"/>
                <w:szCs w:val="22"/>
              </w:rPr>
              <w:t>n the child and the dashboard if</w:t>
            </w:r>
            <w:r w:rsidRPr="00F35212">
              <w:rPr>
                <w:rFonts w:asciiTheme="minorHAnsi" w:hAnsiTheme="minorHAnsi"/>
                <w:sz w:val="22"/>
                <w:szCs w:val="22"/>
              </w:rPr>
              <w:t xml:space="preserve"> using a forward facing seat with an active airbag</w:t>
            </w:r>
          </w:p>
          <w:p w:rsidR="00F35212" w:rsidRPr="0022519C" w:rsidRDefault="00F35212" w:rsidP="004D03FA">
            <w:pPr>
              <w:rPr>
                <w:rFonts w:asciiTheme="minorHAnsi" w:hAnsiTheme="minorHAnsi"/>
                <w:sz w:val="22"/>
                <w:szCs w:val="22"/>
              </w:rPr>
            </w:pPr>
          </w:p>
          <w:p w:rsidR="00536FAA" w:rsidRPr="0022519C" w:rsidRDefault="00536FAA" w:rsidP="004D03FA">
            <w:pPr>
              <w:rPr>
                <w:rFonts w:asciiTheme="minorHAnsi" w:hAnsiTheme="minorHAnsi"/>
                <w:sz w:val="22"/>
                <w:szCs w:val="22"/>
              </w:rPr>
            </w:pPr>
          </w:p>
          <w:p w:rsidR="00536FAA" w:rsidRPr="0022519C" w:rsidRDefault="00536FAA" w:rsidP="004D03FA">
            <w:pPr>
              <w:rPr>
                <w:rFonts w:asciiTheme="minorHAnsi" w:hAnsiTheme="minorHAnsi"/>
                <w:sz w:val="22"/>
                <w:szCs w:val="22"/>
              </w:rPr>
            </w:pPr>
          </w:p>
          <w:p w:rsidR="003B35EA" w:rsidRDefault="00F35212" w:rsidP="004D03FA">
            <w:pPr>
              <w:rPr>
                <w:rFonts w:asciiTheme="minorHAnsi" w:hAnsiTheme="minorHAnsi"/>
                <w:sz w:val="22"/>
                <w:szCs w:val="22"/>
              </w:rPr>
            </w:pPr>
            <w:r>
              <w:rPr>
                <w:rFonts w:asciiTheme="minorHAnsi" w:hAnsiTheme="minorHAnsi"/>
                <w:sz w:val="22"/>
                <w:szCs w:val="22"/>
              </w:rPr>
              <w:t>Slides 8</w:t>
            </w:r>
          </w:p>
          <w:p w:rsidR="00515765" w:rsidRPr="0022519C" w:rsidRDefault="00515765" w:rsidP="004D03FA">
            <w:pPr>
              <w:rPr>
                <w:rFonts w:asciiTheme="minorHAnsi" w:hAnsiTheme="minorHAnsi"/>
                <w:sz w:val="22"/>
                <w:szCs w:val="22"/>
              </w:rPr>
            </w:pPr>
            <w:r>
              <w:rPr>
                <w:rFonts w:asciiTheme="minorHAnsi" w:hAnsiTheme="minorHAnsi"/>
                <w:sz w:val="22"/>
                <w:szCs w:val="22"/>
              </w:rPr>
              <w:t>What type of car seat do I need?</w:t>
            </w:r>
          </w:p>
          <w:p w:rsidR="00F35212" w:rsidRPr="00F35212" w:rsidRDefault="00F35212" w:rsidP="00F35212">
            <w:pPr>
              <w:rPr>
                <w:rFonts w:asciiTheme="minorHAnsi" w:hAnsiTheme="minorHAnsi"/>
                <w:sz w:val="22"/>
                <w:szCs w:val="22"/>
              </w:rPr>
            </w:pPr>
            <w:r w:rsidRPr="00F35212">
              <w:rPr>
                <w:rFonts w:asciiTheme="minorHAnsi" w:hAnsiTheme="minorHAnsi"/>
                <w:sz w:val="22"/>
                <w:szCs w:val="22"/>
              </w:rPr>
              <w:t xml:space="preserve">There are basically 4 main types you can choose from based on either weight or height. </w:t>
            </w:r>
          </w:p>
          <w:p w:rsidR="00F35212" w:rsidRDefault="00F35212" w:rsidP="00F35212">
            <w:pPr>
              <w:rPr>
                <w:rFonts w:asciiTheme="minorHAnsi" w:hAnsiTheme="minorHAnsi"/>
                <w:sz w:val="22"/>
                <w:szCs w:val="22"/>
              </w:rPr>
            </w:pPr>
            <w:r w:rsidRPr="00F35212">
              <w:rPr>
                <w:rFonts w:asciiTheme="minorHAnsi" w:hAnsiTheme="minorHAnsi"/>
                <w:sz w:val="22"/>
                <w:szCs w:val="22"/>
              </w:rPr>
              <w:t>New born babies start with a rear facing seat and progress to using a forward facing and High Backed Booster seat.</w:t>
            </w:r>
            <w:r>
              <w:rPr>
                <w:rFonts w:asciiTheme="minorHAnsi" w:hAnsiTheme="minorHAnsi"/>
                <w:sz w:val="22"/>
                <w:szCs w:val="22"/>
              </w:rPr>
              <w:t xml:space="preserve"> </w:t>
            </w:r>
          </w:p>
          <w:p w:rsidR="00F35212" w:rsidRPr="00F35212" w:rsidRDefault="00F35212" w:rsidP="00F35212">
            <w:pPr>
              <w:rPr>
                <w:rFonts w:asciiTheme="minorHAnsi" w:hAnsiTheme="minorHAnsi"/>
                <w:sz w:val="22"/>
                <w:szCs w:val="22"/>
              </w:rPr>
            </w:pPr>
            <w:r>
              <w:rPr>
                <w:rFonts w:asciiTheme="minorHAnsi" w:hAnsiTheme="minorHAnsi"/>
                <w:sz w:val="22"/>
                <w:szCs w:val="22"/>
              </w:rPr>
              <w:t xml:space="preserve">Some seats allow a child to be carried initially rear facing then </w:t>
            </w:r>
            <w:r w:rsidR="00105D35">
              <w:rPr>
                <w:rFonts w:asciiTheme="minorHAnsi" w:hAnsiTheme="minorHAnsi"/>
                <w:sz w:val="22"/>
                <w:szCs w:val="22"/>
              </w:rPr>
              <w:t>forward facing in accordance with the manufacturer’s instructions. These are known as combination seats.</w:t>
            </w:r>
          </w:p>
          <w:p w:rsidR="0054643F" w:rsidRPr="0022519C" w:rsidRDefault="0054643F" w:rsidP="0054643F">
            <w:pPr>
              <w:rPr>
                <w:rFonts w:asciiTheme="minorHAnsi" w:hAnsiTheme="minorHAnsi"/>
                <w:sz w:val="22"/>
                <w:szCs w:val="22"/>
              </w:rPr>
            </w:pPr>
          </w:p>
          <w:p w:rsidR="0054643F" w:rsidRPr="0022519C" w:rsidRDefault="0054643F" w:rsidP="0054643F">
            <w:pPr>
              <w:rPr>
                <w:rFonts w:asciiTheme="minorHAnsi" w:hAnsiTheme="minorHAnsi"/>
                <w:sz w:val="22"/>
                <w:szCs w:val="22"/>
              </w:rPr>
            </w:pPr>
          </w:p>
          <w:p w:rsidR="0054643F" w:rsidRPr="0022519C" w:rsidRDefault="0054643F" w:rsidP="0054643F">
            <w:pPr>
              <w:rPr>
                <w:rFonts w:asciiTheme="minorHAnsi" w:hAnsiTheme="minorHAnsi"/>
                <w:sz w:val="22"/>
                <w:szCs w:val="22"/>
              </w:rPr>
            </w:pPr>
          </w:p>
          <w:p w:rsidR="003B35EA" w:rsidRDefault="00105D35" w:rsidP="004D03FA">
            <w:pPr>
              <w:rPr>
                <w:rFonts w:asciiTheme="minorHAnsi" w:hAnsiTheme="minorHAnsi"/>
                <w:sz w:val="22"/>
                <w:szCs w:val="22"/>
              </w:rPr>
            </w:pPr>
            <w:r>
              <w:rPr>
                <w:rFonts w:asciiTheme="minorHAnsi" w:hAnsiTheme="minorHAnsi"/>
                <w:sz w:val="22"/>
                <w:szCs w:val="22"/>
              </w:rPr>
              <w:t>Slide 9</w:t>
            </w:r>
          </w:p>
          <w:p w:rsidR="00515765" w:rsidRPr="0022519C" w:rsidRDefault="00515765" w:rsidP="004D03FA">
            <w:pPr>
              <w:rPr>
                <w:rFonts w:asciiTheme="minorHAnsi" w:hAnsiTheme="minorHAnsi"/>
                <w:sz w:val="22"/>
                <w:szCs w:val="22"/>
              </w:rPr>
            </w:pPr>
            <w:r>
              <w:rPr>
                <w:rFonts w:asciiTheme="minorHAnsi" w:hAnsiTheme="minorHAnsi"/>
                <w:sz w:val="22"/>
                <w:szCs w:val="22"/>
              </w:rPr>
              <w:t>Classification of the car seat:</w:t>
            </w:r>
          </w:p>
          <w:p w:rsidR="00105D35" w:rsidRPr="00105D35" w:rsidRDefault="00105D35" w:rsidP="00105D35">
            <w:pPr>
              <w:rPr>
                <w:rFonts w:asciiTheme="minorHAnsi" w:hAnsiTheme="minorHAnsi"/>
                <w:sz w:val="22"/>
                <w:szCs w:val="22"/>
              </w:rPr>
            </w:pPr>
            <w:r w:rsidRPr="00105D35">
              <w:rPr>
                <w:rFonts w:asciiTheme="minorHAnsi" w:hAnsiTheme="minorHAnsi"/>
                <w:sz w:val="22"/>
                <w:szCs w:val="22"/>
              </w:rPr>
              <w:t xml:space="preserve">All child car seats will be tested to ensure that they meet a minimum safety standard. United Nations ECE Regulations R44 or R129 </w:t>
            </w:r>
          </w:p>
          <w:p w:rsidR="003F4E40" w:rsidRPr="00105D35" w:rsidRDefault="00BE0A86" w:rsidP="00307586">
            <w:pPr>
              <w:numPr>
                <w:ilvl w:val="0"/>
                <w:numId w:val="8"/>
              </w:numPr>
              <w:rPr>
                <w:rFonts w:asciiTheme="minorHAnsi" w:hAnsiTheme="minorHAnsi"/>
                <w:sz w:val="22"/>
                <w:szCs w:val="22"/>
              </w:rPr>
            </w:pPr>
            <w:r w:rsidRPr="00105D35">
              <w:rPr>
                <w:rFonts w:asciiTheme="minorHAnsi" w:hAnsiTheme="minorHAnsi"/>
                <w:sz w:val="22"/>
                <w:szCs w:val="22"/>
              </w:rPr>
              <w:t>R44  is the older standard and uses a child’s weight</w:t>
            </w:r>
          </w:p>
          <w:p w:rsidR="003F4E40" w:rsidRPr="00105D35" w:rsidRDefault="00BE0A86" w:rsidP="00307586">
            <w:pPr>
              <w:numPr>
                <w:ilvl w:val="0"/>
                <w:numId w:val="8"/>
              </w:numPr>
              <w:rPr>
                <w:rFonts w:asciiTheme="minorHAnsi" w:hAnsiTheme="minorHAnsi"/>
                <w:sz w:val="22"/>
                <w:szCs w:val="22"/>
              </w:rPr>
            </w:pPr>
            <w:r w:rsidRPr="00105D35">
              <w:rPr>
                <w:rFonts w:asciiTheme="minorHAnsi" w:hAnsiTheme="minorHAnsi"/>
                <w:sz w:val="22"/>
                <w:szCs w:val="22"/>
              </w:rPr>
              <w:t xml:space="preserve"> or the newer R129 (known as i- size) which uses a child’s height</w:t>
            </w:r>
          </w:p>
          <w:p w:rsidR="00105D35" w:rsidRPr="00105D35" w:rsidRDefault="00105D35" w:rsidP="00105D35">
            <w:pPr>
              <w:rPr>
                <w:rFonts w:asciiTheme="minorHAnsi" w:hAnsiTheme="minorHAnsi"/>
                <w:sz w:val="22"/>
                <w:szCs w:val="22"/>
              </w:rPr>
            </w:pPr>
            <w:r w:rsidRPr="00105D35">
              <w:rPr>
                <w:rFonts w:asciiTheme="minorHAnsi" w:hAnsiTheme="minorHAnsi"/>
                <w:sz w:val="22"/>
                <w:szCs w:val="22"/>
              </w:rPr>
              <w:t>You can only use a R44 seat if it eithe</w:t>
            </w:r>
            <w:r w:rsidR="00CB3415">
              <w:rPr>
                <w:rFonts w:asciiTheme="minorHAnsi" w:hAnsiTheme="minorHAnsi"/>
                <w:sz w:val="22"/>
                <w:szCs w:val="22"/>
              </w:rPr>
              <w:t>r R44.04 or 0.3. R44.03 seat</w:t>
            </w:r>
          </w:p>
          <w:p w:rsidR="003B35EA" w:rsidRPr="0022519C" w:rsidRDefault="003B35EA" w:rsidP="00845A13">
            <w:pPr>
              <w:rPr>
                <w:rFonts w:asciiTheme="minorHAnsi" w:hAnsiTheme="minorHAnsi"/>
                <w:sz w:val="22"/>
                <w:szCs w:val="22"/>
              </w:rPr>
            </w:pPr>
          </w:p>
          <w:p w:rsidR="003B35EA" w:rsidRPr="0022519C" w:rsidRDefault="003B35EA" w:rsidP="00845A13">
            <w:pPr>
              <w:rPr>
                <w:rFonts w:asciiTheme="minorHAnsi" w:hAnsiTheme="minorHAnsi"/>
                <w:sz w:val="22"/>
                <w:szCs w:val="22"/>
              </w:rPr>
            </w:pPr>
          </w:p>
          <w:p w:rsidR="00105D35" w:rsidRDefault="00105D35" w:rsidP="00845A13">
            <w:pPr>
              <w:rPr>
                <w:rFonts w:asciiTheme="minorHAnsi" w:hAnsiTheme="minorHAnsi"/>
                <w:sz w:val="22"/>
                <w:szCs w:val="22"/>
              </w:rPr>
            </w:pPr>
          </w:p>
          <w:p w:rsidR="003B35EA" w:rsidRDefault="00105D35" w:rsidP="00845A13">
            <w:pPr>
              <w:rPr>
                <w:rFonts w:asciiTheme="minorHAnsi" w:hAnsiTheme="minorHAnsi"/>
                <w:sz w:val="22"/>
                <w:szCs w:val="22"/>
              </w:rPr>
            </w:pPr>
            <w:r>
              <w:rPr>
                <w:rFonts w:asciiTheme="minorHAnsi" w:hAnsiTheme="minorHAnsi"/>
                <w:sz w:val="22"/>
                <w:szCs w:val="22"/>
              </w:rPr>
              <w:t>Slide 10</w:t>
            </w:r>
          </w:p>
          <w:p w:rsidR="00515765" w:rsidRPr="0022519C" w:rsidRDefault="00515765" w:rsidP="00845A13">
            <w:pPr>
              <w:rPr>
                <w:rFonts w:asciiTheme="minorHAnsi" w:hAnsiTheme="minorHAnsi"/>
                <w:sz w:val="22"/>
                <w:szCs w:val="22"/>
              </w:rPr>
            </w:pPr>
            <w:r>
              <w:rPr>
                <w:rFonts w:asciiTheme="minorHAnsi" w:hAnsiTheme="minorHAnsi"/>
                <w:sz w:val="22"/>
                <w:szCs w:val="22"/>
              </w:rPr>
              <w:t>How do I fix the seat?</w:t>
            </w:r>
          </w:p>
          <w:p w:rsidR="00033B0C" w:rsidRPr="00033B0C" w:rsidRDefault="00033B0C" w:rsidP="00033B0C">
            <w:pPr>
              <w:rPr>
                <w:rFonts w:asciiTheme="minorHAnsi" w:hAnsiTheme="minorHAnsi"/>
                <w:sz w:val="22"/>
                <w:szCs w:val="22"/>
              </w:rPr>
            </w:pPr>
            <w:r w:rsidRPr="00033B0C">
              <w:rPr>
                <w:rFonts w:asciiTheme="minorHAnsi" w:hAnsiTheme="minorHAnsi"/>
                <w:sz w:val="22"/>
                <w:szCs w:val="22"/>
              </w:rPr>
              <w:t>Some R44 seats can be secured by just seatbelts, others use isofix.</w:t>
            </w:r>
          </w:p>
          <w:p w:rsidR="00033B0C" w:rsidRPr="00033B0C" w:rsidRDefault="00033B0C" w:rsidP="00033B0C">
            <w:pPr>
              <w:rPr>
                <w:rFonts w:asciiTheme="minorHAnsi" w:hAnsiTheme="minorHAnsi"/>
                <w:sz w:val="22"/>
                <w:szCs w:val="22"/>
              </w:rPr>
            </w:pPr>
            <w:r w:rsidRPr="00033B0C">
              <w:rPr>
                <w:rFonts w:asciiTheme="minorHAnsi" w:hAnsiTheme="minorHAnsi"/>
                <w:sz w:val="22"/>
                <w:szCs w:val="22"/>
              </w:rPr>
              <w:lastRenderedPageBreak/>
              <w:t>All R129 seats must be secu</w:t>
            </w:r>
            <w:r w:rsidR="00B72EA7">
              <w:rPr>
                <w:rFonts w:asciiTheme="minorHAnsi" w:hAnsiTheme="minorHAnsi"/>
                <w:sz w:val="22"/>
                <w:szCs w:val="22"/>
              </w:rPr>
              <w:t xml:space="preserve">red using isofix </w:t>
            </w:r>
            <w:r w:rsidR="00B72EA7" w:rsidRPr="00B72EA7">
              <w:rPr>
                <w:rFonts w:asciiTheme="minorHAnsi" w:hAnsiTheme="minorHAnsi"/>
                <w:sz w:val="22"/>
                <w:szCs w:val="22"/>
              </w:rPr>
              <w:t xml:space="preserve">(most also use the seatbelts and a third anchorage point, this will be either a support leg or a top tether). </w:t>
            </w:r>
            <w:r w:rsidRPr="00033B0C">
              <w:rPr>
                <w:rFonts w:asciiTheme="minorHAnsi" w:hAnsiTheme="minorHAnsi"/>
                <w:sz w:val="22"/>
                <w:szCs w:val="22"/>
              </w:rPr>
              <w:t xml:space="preserve"> There are a few i-Size seats like the rear facing seat shown in the film which whilst being i-Size can be fitted without the base using the </w:t>
            </w:r>
            <w:r>
              <w:rPr>
                <w:rFonts w:asciiTheme="minorHAnsi" w:hAnsiTheme="minorHAnsi"/>
                <w:sz w:val="22"/>
                <w:szCs w:val="22"/>
              </w:rPr>
              <w:t>3 point belt</w:t>
            </w:r>
            <w:r w:rsidRPr="00033B0C">
              <w:rPr>
                <w:rFonts w:asciiTheme="minorHAnsi" w:hAnsiTheme="minorHAnsi"/>
                <w:sz w:val="22"/>
                <w:szCs w:val="22"/>
              </w:rPr>
              <w:t>.</w:t>
            </w:r>
          </w:p>
          <w:p w:rsidR="00B2701A" w:rsidRPr="0022519C" w:rsidRDefault="00B2701A" w:rsidP="00B2701A">
            <w:pPr>
              <w:rPr>
                <w:rFonts w:asciiTheme="minorHAnsi" w:hAnsiTheme="minorHAnsi"/>
                <w:sz w:val="22"/>
                <w:szCs w:val="22"/>
              </w:rPr>
            </w:pPr>
          </w:p>
          <w:p w:rsidR="003B35EA" w:rsidRPr="0022519C" w:rsidRDefault="003B35EA" w:rsidP="004F3B33">
            <w:pPr>
              <w:rPr>
                <w:rFonts w:asciiTheme="minorHAnsi" w:hAnsiTheme="minorHAnsi"/>
                <w:sz w:val="22"/>
                <w:szCs w:val="22"/>
              </w:rPr>
            </w:pPr>
          </w:p>
          <w:p w:rsidR="00A86BE0" w:rsidRPr="0022519C" w:rsidRDefault="00A86BE0" w:rsidP="004F3B33">
            <w:pPr>
              <w:rPr>
                <w:rFonts w:asciiTheme="minorHAnsi" w:hAnsiTheme="minorHAnsi"/>
                <w:sz w:val="22"/>
                <w:szCs w:val="22"/>
              </w:rPr>
            </w:pPr>
          </w:p>
          <w:p w:rsidR="003B35EA" w:rsidRDefault="003B35EA" w:rsidP="004F3B33">
            <w:pPr>
              <w:rPr>
                <w:rFonts w:asciiTheme="minorHAnsi" w:hAnsiTheme="minorHAnsi"/>
                <w:sz w:val="22"/>
                <w:szCs w:val="22"/>
              </w:rPr>
            </w:pPr>
            <w:r w:rsidRPr="0022519C">
              <w:rPr>
                <w:rFonts w:asciiTheme="minorHAnsi" w:hAnsiTheme="minorHAnsi"/>
                <w:sz w:val="22"/>
                <w:szCs w:val="22"/>
              </w:rPr>
              <w:t>Sl</w:t>
            </w:r>
            <w:r w:rsidR="00515765">
              <w:rPr>
                <w:rFonts w:asciiTheme="minorHAnsi" w:hAnsiTheme="minorHAnsi"/>
                <w:sz w:val="22"/>
                <w:szCs w:val="22"/>
              </w:rPr>
              <w:t>ide 11</w:t>
            </w:r>
          </w:p>
          <w:p w:rsidR="00515765" w:rsidRDefault="00515765" w:rsidP="004F3B33">
            <w:pPr>
              <w:rPr>
                <w:rFonts w:asciiTheme="minorHAnsi" w:hAnsiTheme="minorHAnsi"/>
                <w:sz w:val="22"/>
                <w:szCs w:val="22"/>
              </w:rPr>
            </w:pPr>
            <w:r>
              <w:rPr>
                <w:rFonts w:asciiTheme="minorHAnsi" w:hAnsiTheme="minorHAnsi"/>
                <w:sz w:val="22"/>
                <w:szCs w:val="22"/>
              </w:rPr>
              <w:t>Finding the isofix point:</w:t>
            </w:r>
          </w:p>
          <w:p w:rsidR="00515765" w:rsidRPr="0022519C" w:rsidRDefault="00515765" w:rsidP="004F3B33">
            <w:pPr>
              <w:rPr>
                <w:rFonts w:asciiTheme="minorHAnsi" w:hAnsiTheme="minorHAnsi"/>
                <w:sz w:val="22"/>
                <w:szCs w:val="22"/>
              </w:rPr>
            </w:pPr>
            <w:r>
              <w:rPr>
                <w:rFonts w:asciiTheme="minorHAnsi" w:hAnsiTheme="minorHAnsi"/>
                <w:sz w:val="22"/>
                <w:szCs w:val="22"/>
              </w:rPr>
              <w:t>The pictures on this slide show how to find the isofix points and the symbol used. The black plastic template is used to help guide the isofix prongs onto t</w:t>
            </w:r>
            <w:r w:rsidR="006E20E3">
              <w:rPr>
                <w:rFonts w:asciiTheme="minorHAnsi" w:hAnsiTheme="minorHAnsi"/>
                <w:sz w:val="22"/>
                <w:szCs w:val="22"/>
              </w:rPr>
              <w:t xml:space="preserve">he medal bar behind the seats </w:t>
            </w:r>
            <w:r w:rsidR="006E20E3" w:rsidRPr="006E20E3">
              <w:rPr>
                <w:rFonts w:asciiTheme="minorHAnsi" w:hAnsiTheme="minorHAnsi"/>
                <w:sz w:val="22"/>
                <w:szCs w:val="22"/>
              </w:rPr>
              <w:t>upholstery</w:t>
            </w:r>
            <w:r w:rsidR="006E20E3">
              <w:rPr>
                <w:rFonts w:asciiTheme="minorHAnsi" w:hAnsiTheme="minorHAnsi"/>
                <w:sz w:val="22"/>
                <w:szCs w:val="22"/>
              </w:rPr>
              <w:t>. Some cars like the one shown here have guides built into the seat to make fitting easier.</w:t>
            </w:r>
          </w:p>
          <w:p w:rsidR="00A86BE0" w:rsidRPr="0022519C" w:rsidRDefault="00A86BE0" w:rsidP="006E20E3">
            <w:pPr>
              <w:rPr>
                <w:rFonts w:asciiTheme="minorHAnsi" w:hAnsiTheme="minorHAnsi"/>
                <w:sz w:val="22"/>
                <w:szCs w:val="22"/>
              </w:rPr>
            </w:pPr>
          </w:p>
          <w:p w:rsidR="003B35EA" w:rsidRPr="0022519C" w:rsidRDefault="003B35EA" w:rsidP="00432084">
            <w:pPr>
              <w:rPr>
                <w:rFonts w:asciiTheme="minorHAnsi" w:hAnsiTheme="minorHAnsi"/>
                <w:sz w:val="22"/>
                <w:szCs w:val="22"/>
              </w:rPr>
            </w:pPr>
          </w:p>
          <w:p w:rsidR="000B1228" w:rsidRPr="0022519C" w:rsidRDefault="000B1228" w:rsidP="004F3B33">
            <w:pPr>
              <w:rPr>
                <w:rFonts w:asciiTheme="minorHAnsi" w:hAnsiTheme="minorHAnsi"/>
                <w:sz w:val="22"/>
                <w:szCs w:val="22"/>
              </w:rPr>
            </w:pPr>
          </w:p>
          <w:p w:rsidR="003B35EA" w:rsidRDefault="006E20E3" w:rsidP="004F3B33">
            <w:pPr>
              <w:rPr>
                <w:rFonts w:asciiTheme="minorHAnsi" w:hAnsiTheme="minorHAnsi"/>
                <w:sz w:val="22"/>
                <w:szCs w:val="22"/>
              </w:rPr>
            </w:pPr>
            <w:r>
              <w:rPr>
                <w:rFonts w:asciiTheme="minorHAnsi" w:hAnsiTheme="minorHAnsi"/>
                <w:sz w:val="22"/>
                <w:szCs w:val="22"/>
              </w:rPr>
              <w:t>Slide 12</w:t>
            </w:r>
          </w:p>
          <w:p w:rsidR="006E20E3" w:rsidRPr="0022519C" w:rsidRDefault="006E20E3" w:rsidP="004F3B33">
            <w:pPr>
              <w:rPr>
                <w:rFonts w:asciiTheme="minorHAnsi" w:hAnsiTheme="minorHAnsi"/>
                <w:sz w:val="22"/>
                <w:szCs w:val="22"/>
              </w:rPr>
            </w:pPr>
            <w:r>
              <w:rPr>
                <w:rFonts w:asciiTheme="minorHAnsi" w:hAnsiTheme="minorHAnsi"/>
                <w:sz w:val="22"/>
                <w:szCs w:val="22"/>
              </w:rPr>
              <w:t>Fitting a rear facing isofix seat:</w:t>
            </w:r>
          </w:p>
          <w:p w:rsidR="00B345E1" w:rsidRDefault="00A314FA" w:rsidP="004D03FA">
            <w:pPr>
              <w:rPr>
                <w:rFonts w:asciiTheme="minorHAnsi" w:hAnsiTheme="minorHAnsi"/>
                <w:sz w:val="22"/>
                <w:szCs w:val="22"/>
              </w:rPr>
            </w:pPr>
            <w:r w:rsidRPr="009F01B0">
              <w:rPr>
                <w:rFonts w:asciiTheme="minorHAnsi" w:hAnsiTheme="minorHAnsi"/>
                <w:sz w:val="22"/>
                <w:szCs w:val="22"/>
              </w:rPr>
              <w:t>Hover over movie</w:t>
            </w:r>
            <w:r>
              <w:rPr>
                <w:rFonts w:asciiTheme="minorHAnsi" w:hAnsiTheme="minorHAnsi"/>
                <w:sz w:val="22"/>
                <w:szCs w:val="22"/>
              </w:rPr>
              <w:t xml:space="preserve"> bubble</w:t>
            </w:r>
            <w:r w:rsidRPr="009F01B0">
              <w:rPr>
                <w:rFonts w:asciiTheme="minorHAnsi" w:hAnsiTheme="minorHAnsi"/>
                <w:sz w:val="22"/>
                <w:szCs w:val="22"/>
              </w:rPr>
              <w:t xml:space="preserve"> and CLICK on play a</w:t>
            </w:r>
            <w:r>
              <w:rPr>
                <w:rFonts w:asciiTheme="minorHAnsi" w:hAnsiTheme="minorHAnsi"/>
                <w:sz w:val="22"/>
                <w:szCs w:val="22"/>
              </w:rPr>
              <w:t>rrow to show the film which is 2</w:t>
            </w:r>
            <w:r w:rsidRPr="009F01B0">
              <w:rPr>
                <w:rFonts w:asciiTheme="minorHAnsi" w:hAnsiTheme="minorHAnsi"/>
                <w:sz w:val="22"/>
                <w:szCs w:val="22"/>
              </w:rPr>
              <w:t>:46 seconds</w:t>
            </w:r>
          </w:p>
          <w:p w:rsidR="00B01DBE" w:rsidRPr="0022519C" w:rsidRDefault="00B01DBE" w:rsidP="004D03FA">
            <w:pPr>
              <w:rPr>
                <w:rFonts w:asciiTheme="minorHAnsi" w:hAnsiTheme="minorHAnsi"/>
                <w:sz w:val="22"/>
                <w:szCs w:val="22"/>
              </w:rPr>
            </w:pPr>
          </w:p>
          <w:p w:rsidR="003B35EA" w:rsidRPr="0022519C" w:rsidRDefault="006E20E3" w:rsidP="004D03FA">
            <w:pPr>
              <w:rPr>
                <w:rFonts w:asciiTheme="minorHAnsi" w:hAnsiTheme="minorHAnsi"/>
                <w:sz w:val="22"/>
                <w:szCs w:val="22"/>
              </w:rPr>
            </w:pPr>
            <w:r>
              <w:rPr>
                <w:rFonts w:asciiTheme="minorHAnsi" w:hAnsiTheme="minorHAnsi"/>
                <w:sz w:val="22"/>
                <w:szCs w:val="22"/>
              </w:rPr>
              <w:t>Slide 13</w:t>
            </w:r>
          </w:p>
          <w:p w:rsidR="003B35EA" w:rsidRDefault="00356FF7" w:rsidP="00147D72">
            <w:pPr>
              <w:rPr>
                <w:rFonts w:asciiTheme="minorHAnsi" w:hAnsiTheme="minorHAnsi"/>
                <w:sz w:val="22"/>
                <w:szCs w:val="22"/>
              </w:rPr>
            </w:pPr>
            <w:r>
              <w:rPr>
                <w:rFonts w:asciiTheme="minorHAnsi" w:hAnsiTheme="minorHAnsi"/>
                <w:sz w:val="22"/>
                <w:szCs w:val="22"/>
              </w:rPr>
              <w:t>How do I know it’s an i-Size seat?</w:t>
            </w:r>
          </w:p>
          <w:p w:rsidR="00B01DBE" w:rsidRDefault="00B01DBE" w:rsidP="00147D72">
            <w:pPr>
              <w:rPr>
                <w:rFonts w:asciiTheme="minorHAnsi" w:hAnsiTheme="minorHAnsi"/>
                <w:sz w:val="22"/>
                <w:szCs w:val="22"/>
              </w:rPr>
            </w:pPr>
            <w:r>
              <w:rPr>
                <w:rFonts w:asciiTheme="minorHAnsi" w:hAnsiTheme="minorHAnsi"/>
                <w:sz w:val="22"/>
                <w:szCs w:val="22"/>
              </w:rPr>
              <w:t>On visual inspection it can be difficult to tell whether it’s an R44 or a R129 i-Size seat, but legally it is important to know this as children in i-Size seats must be kept rear facing for longer.</w:t>
            </w:r>
          </w:p>
          <w:p w:rsidR="00B01DBE" w:rsidRPr="00B01DBE" w:rsidRDefault="00B01DBE" w:rsidP="00B01DBE">
            <w:pPr>
              <w:rPr>
                <w:rFonts w:asciiTheme="minorHAnsi" w:hAnsiTheme="minorHAnsi"/>
                <w:sz w:val="22"/>
                <w:szCs w:val="22"/>
              </w:rPr>
            </w:pPr>
            <w:r w:rsidRPr="00B01DBE">
              <w:rPr>
                <w:rFonts w:asciiTheme="minorHAnsi" w:hAnsiTheme="minorHAnsi"/>
                <w:sz w:val="22"/>
                <w:szCs w:val="22"/>
              </w:rPr>
              <w:t>Q. How would you know whether you are buying or using an i-Size seat?</w:t>
            </w:r>
          </w:p>
          <w:p w:rsidR="00B01DBE" w:rsidRPr="00B01DBE" w:rsidRDefault="00B01DBE" w:rsidP="00B01DBE">
            <w:pPr>
              <w:rPr>
                <w:rFonts w:asciiTheme="minorHAnsi" w:hAnsiTheme="minorHAnsi"/>
                <w:sz w:val="22"/>
                <w:szCs w:val="22"/>
              </w:rPr>
            </w:pPr>
            <w:r w:rsidRPr="00B01DBE">
              <w:rPr>
                <w:rFonts w:asciiTheme="minorHAnsi" w:hAnsiTheme="minorHAnsi"/>
                <w:sz w:val="22"/>
                <w:szCs w:val="22"/>
              </w:rPr>
              <w:t>All seats MUST have an orange label – this will tell you whether it is a i-Size seat. This is shown by the numbering R129.</w:t>
            </w:r>
          </w:p>
          <w:p w:rsidR="00B01DBE" w:rsidRPr="00B01DBE" w:rsidRDefault="00B01DBE" w:rsidP="00B01DBE">
            <w:pPr>
              <w:rPr>
                <w:rFonts w:asciiTheme="minorHAnsi" w:hAnsiTheme="minorHAnsi"/>
                <w:sz w:val="22"/>
                <w:szCs w:val="22"/>
              </w:rPr>
            </w:pPr>
            <w:r w:rsidRPr="00B01DBE">
              <w:rPr>
                <w:rFonts w:asciiTheme="minorHAnsi" w:hAnsiTheme="minorHAnsi"/>
                <w:sz w:val="22"/>
                <w:szCs w:val="22"/>
              </w:rPr>
              <w:t>In this example 129/00 shows that it is a rear facing seat – suitable for children 40-83 cm tall</w:t>
            </w:r>
          </w:p>
          <w:p w:rsidR="00B01DBE" w:rsidRPr="00B01DBE" w:rsidRDefault="00B01DBE" w:rsidP="00B01DBE">
            <w:pPr>
              <w:rPr>
                <w:rFonts w:asciiTheme="minorHAnsi" w:hAnsiTheme="minorHAnsi"/>
                <w:sz w:val="22"/>
                <w:szCs w:val="22"/>
              </w:rPr>
            </w:pPr>
            <w:r w:rsidRPr="00B01DBE">
              <w:rPr>
                <w:rFonts w:asciiTheme="minorHAnsi" w:hAnsiTheme="minorHAnsi"/>
                <w:sz w:val="22"/>
                <w:szCs w:val="22"/>
              </w:rPr>
              <w:t>i-Size was introduced in July 2013 and isofix is mandatory, the only exception is infant carriers with visible seat belt guides.</w:t>
            </w:r>
          </w:p>
          <w:p w:rsidR="00B01DBE" w:rsidRPr="0022519C" w:rsidRDefault="00B01DBE" w:rsidP="00147D72">
            <w:pPr>
              <w:rPr>
                <w:rFonts w:asciiTheme="minorHAnsi" w:hAnsiTheme="minorHAnsi"/>
                <w:sz w:val="22"/>
                <w:szCs w:val="22"/>
              </w:rPr>
            </w:pPr>
          </w:p>
          <w:p w:rsidR="00320E3A" w:rsidRPr="0022519C" w:rsidRDefault="00320E3A" w:rsidP="004D03FA">
            <w:pPr>
              <w:rPr>
                <w:rFonts w:asciiTheme="minorHAnsi" w:hAnsiTheme="minorHAnsi"/>
                <w:sz w:val="22"/>
                <w:szCs w:val="22"/>
              </w:rPr>
            </w:pPr>
          </w:p>
          <w:p w:rsidR="00334C24" w:rsidRPr="0022519C" w:rsidRDefault="00334C24" w:rsidP="004D03FA">
            <w:pPr>
              <w:rPr>
                <w:rFonts w:asciiTheme="minorHAnsi" w:hAnsiTheme="minorHAnsi"/>
                <w:sz w:val="22"/>
                <w:szCs w:val="22"/>
              </w:rPr>
            </w:pPr>
          </w:p>
          <w:p w:rsidR="003B35EA" w:rsidRPr="0022519C" w:rsidRDefault="00B01DBE" w:rsidP="004D03FA">
            <w:pPr>
              <w:rPr>
                <w:rFonts w:asciiTheme="minorHAnsi" w:hAnsiTheme="minorHAnsi"/>
                <w:sz w:val="22"/>
                <w:szCs w:val="22"/>
              </w:rPr>
            </w:pPr>
            <w:r>
              <w:rPr>
                <w:rFonts w:asciiTheme="minorHAnsi" w:hAnsiTheme="minorHAnsi"/>
                <w:sz w:val="22"/>
                <w:szCs w:val="22"/>
              </w:rPr>
              <w:t>Slide 14</w:t>
            </w:r>
            <w:r w:rsidR="003B35EA" w:rsidRPr="0022519C">
              <w:rPr>
                <w:rFonts w:asciiTheme="minorHAnsi" w:hAnsiTheme="minorHAnsi"/>
                <w:sz w:val="22"/>
                <w:szCs w:val="22"/>
              </w:rPr>
              <w:t xml:space="preserve"> </w:t>
            </w:r>
          </w:p>
          <w:p w:rsidR="003B35EA" w:rsidRDefault="00307586" w:rsidP="004D03FA">
            <w:pPr>
              <w:rPr>
                <w:rFonts w:asciiTheme="minorHAnsi" w:hAnsiTheme="minorHAnsi"/>
                <w:sz w:val="22"/>
                <w:szCs w:val="22"/>
              </w:rPr>
            </w:pPr>
            <w:r>
              <w:rPr>
                <w:rFonts w:asciiTheme="minorHAnsi" w:hAnsiTheme="minorHAnsi"/>
                <w:sz w:val="22"/>
                <w:szCs w:val="22"/>
              </w:rPr>
              <w:t>Fitting an i-Size seat:</w:t>
            </w:r>
          </w:p>
          <w:p w:rsidR="003F4E40" w:rsidRPr="00307586" w:rsidRDefault="00BE0A86" w:rsidP="00307586">
            <w:pPr>
              <w:numPr>
                <w:ilvl w:val="0"/>
                <w:numId w:val="9"/>
              </w:numPr>
              <w:rPr>
                <w:rFonts w:asciiTheme="minorHAnsi" w:hAnsiTheme="minorHAnsi"/>
                <w:sz w:val="22"/>
                <w:szCs w:val="22"/>
              </w:rPr>
            </w:pPr>
            <w:r w:rsidRPr="00307586">
              <w:rPr>
                <w:rFonts w:asciiTheme="minorHAnsi" w:hAnsiTheme="minorHAnsi"/>
                <w:sz w:val="22"/>
                <w:szCs w:val="22"/>
              </w:rPr>
              <w:t>An i-size seat is secured using  the cars isofix points</w:t>
            </w:r>
          </w:p>
          <w:p w:rsidR="003F4E40" w:rsidRPr="00307586" w:rsidRDefault="00BE0A86" w:rsidP="00307586">
            <w:pPr>
              <w:numPr>
                <w:ilvl w:val="0"/>
                <w:numId w:val="12"/>
              </w:numPr>
              <w:rPr>
                <w:rFonts w:asciiTheme="minorHAnsi" w:hAnsiTheme="minorHAnsi"/>
                <w:sz w:val="22"/>
                <w:szCs w:val="22"/>
              </w:rPr>
            </w:pPr>
            <w:r w:rsidRPr="00307586">
              <w:rPr>
                <w:rFonts w:asciiTheme="minorHAnsi" w:hAnsiTheme="minorHAnsi"/>
                <w:sz w:val="22"/>
                <w:szCs w:val="22"/>
              </w:rPr>
              <w:t xml:space="preserve"> Many will have a seat with a leg, this should NOT be used in vehicles with a under floor compartment unless approved by vehicle manufacturer</w:t>
            </w:r>
          </w:p>
          <w:p w:rsidR="003F4E40" w:rsidRPr="00307586" w:rsidRDefault="00BE0A86" w:rsidP="00307586">
            <w:pPr>
              <w:numPr>
                <w:ilvl w:val="0"/>
                <w:numId w:val="10"/>
              </w:numPr>
              <w:rPr>
                <w:rFonts w:asciiTheme="minorHAnsi" w:hAnsiTheme="minorHAnsi"/>
                <w:sz w:val="22"/>
                <w:szCs w:val="22"/>
              </w:rPr>
            </w:pPr>
            <w:r w:rsidRPr="00307586">
              <w:rPr>
                <w:rFonts w:asciiTheme="minorHAnsi" w:hAnsiTheme="minorHAnsi"/>
                <w:sz w:val="22"/>
                <w:szCs w:val="22"/>
              </w:rPr>
              <w:t xml:space="preserve"> Some seats may use a top tether rather than a leg</w:t>
            </w:r>
          </w:p>
          <w:p w:rsidR="003F4E40" w:rsidRPr="00307586" w:rsidRDefault="00BE0A86" w:rsidP="00307586">
            <w:pPr>
              <w:numPr>
                <w:ilvl w:val="0"/>
                <w:numId w:val="11"/>
              </w:numPr>
              <w:rPr>
                <w:rFonts w:asciiTheme="minorHAnsi" w:hAnsiTheme="minorHAnsi"/>
                <w:sz w:val="22"/>
                <w:szCs w:val="22"/>
              </w:rPr>
            </w:pPr>
            <w:r w:rsidRPr="00307586">
              <w:rPr>
                <w:rFonts w:asciiTheme="minorHAnsi" w:hAnsiTheme="minorHAnsi"/>
                <w:sz w:val="22"/>
                <w:szCs w:val="22"/>
              </w:rPr>
              <w:t>Use the side impact protect</w:t>
            </w:r>
            <w:r w:rsidR="00033936">
              <w:rPr>
                <w:rFonts w:asciiTheme="minorHAnsi" w:hAnsiTheme="minorHAnsi"/>
                <w:sz w:val="22"/>
                <w:szCs w:val="22"/>
              </w:rPr>
              <w:t>ion</w:t>
            </w:r>
            <w:r w:rsidRPr="00307586">
              <w:rPr>
                <w:rFonts w:asciiTheme="minorHAnsi" w:hAnsiTheme="minorHAnsi"/>
                <w:sz w:val="22"/>
                <w:szCs w:val="22"/>
              </w:rPr>
              <w:t xml:space="preserve"> feature on the side nearest the car door</w:t>
            </w:r>
          </w:p>
          <w:p w:rsidR="00307586" w:rsidRPr="0022519C" w:rsidRDefault="00307586" w:rsidP="004D03FA">
            <w:pPr>
              <w:rPr>
                <w:rFonts w:asciiTheme="minorHAnsi" w:hAnsiTheme="minorHAnsi"/>
                <w:sz w:val="22"/>
                <w:szCs w:val="22"/>
              </w:rPr>
            </w:pPr>
            <w:r>
              <w:rPr>
                <w:rFonts w:asciiTheme="minorHAnsi" w:hAnsiTheme="minorHAnsi"/>
                <w:sz w:val="22"/>
                <w:szCs w:val="22"/>
              </w:rPr>
              <w:t>The seat in the film although i-Size can be fitted without the base using the 3 point belt.</w:t>
            </w:r>
          </w:p>
          <w:p w:rsidR="003B35EA" w:rsidRPr="0022519C" w:rsidRDefault="003B35EA" w:rsidP="004D03FA">
            <w:pPr>
              <w:rPr>
                <w:rFonts w:asciiTheme="minorHAnsi" w:hAnsiTheme="minorHAnsi"/>
                <w:sz w:val="22"/>
                <w:szCs w:val="22"/>
              </w:rPr>
            </w:pPr>
          </w:p>
          <w:p w:rsidR="003B35EA" w:rsidRDefault="003B35EA" w:rsidP="004D03FA">
            <w:pPr>
              <w:rPr>
                <w:rFonts w:asciiTheme="minorHAnsi" w:hAnsiTheme="minorHAnsi"/>
                <w:sz w:val="22"/>
                <w:szCs w:val="22"/>
              </w:rPr>
            </w:pPr>
          </w:p>
          <w:p w:rsidR="00033936" w:rsidRPr="0022519C" w:rsidRDefault="00033936" w:rsidP="004D03FA">
            <w:pPr>
              <w:rPr>
                <w:rFonts w:asciiTheme="minorHAnsi" w:hAnsiTheme="minorHAnsi"/>
                <w:sz w:val="22"/>
                <w:szCs w:val="22"/>
              </w:rPr>
            </w:pPr>
          </w:p>
          <w:p w:rsidR="003B35EA" w:rsidRPr="0022519C" w:rsidRDefault="00307586" w:rsidP="004D03FA">
            <w:pPr>
              <w:rPr>
                <w:rFonts w:asciiTheme="minorHAnsi" w:hAnsiTheme="minorHAnsi"/>
                <w:sz w:val="22"/>
                <w:szCs w:val="22"/>
              </w:rPr>
            </w:pPr>
            <w:r>
              <w:rPr>
                <w:rFonts w:asciiTheme="minorHAnsi" w:hAnsiTheme="minorHAnsi"/>
                <w:sz w:val="22"/>
                <w:szCs w:val="22"/>
              </w:rPr>
              <w:lastRenderedPageBreak/>
              <w:t>Slide 15</w:t>
            </w:r>
          </w:p>
          <w:p w:rsidR="001F2735" w:rsidRDefault="001F2735" w:rsidP="00B35E47">
            <w:pPr>
              <w:rPr>
                <w:rFonts w:asciiTheme="minorHAnsi" w:hAnsiTheme="minorHAnsi"/>
                <w:sz w:val="22"/>
                <w:szCs w:val="22"/>
              </w:rPr>
            </w:pPr>
          </w:p>
          <w:p w:rsidR="009A765A" w:rsidRPr="009A765A" w:rsidRDefault="009A765A" w:rsidP="009A765A">
            <w:pPr>
              <w:rPr>
                <w:rFonts w:asciiTheme="minorHAnsi" w:hAnsiTheme="minorHAnsi"/>
                <w:bCs/>
                <w:sz w:val="22"/>
                <w:szCs w:val="22"/>
              </w:rPr>
            </w:pPr>
            <w:r>
              <w:rPr>
                <w:rFonts w:asciiTheme="minorHAnsi" w:hAnsiTheme="minorHAnsi"/>
                <w:bCs/>
                <w:sz w:val="22"/>
                <w:szCs w:val="22"/>
              </w:rPr>
              <w:t>Using a</w:t>
            </w:r>
            <w:r w:rsidR="00BA7239">
              <w:rPr>
                <w:rFonts w:asciiTheme="minorHAnsi" w:hAnsiTheme="minorHAnsi"/>
                <w:bCs/>
                <w:sz w:val="22"/>
                <w:szCs w:val="22"/>
              </w:rPr>
              <w:t>n</w:t>
            </w:r>
            <w:r>
              <w:rPr>
                <w:rFonts w:asciiTheme="minorHAnsi" w:hAnsiTheme="minorHAnsi"/>
                <w:bCs/>
                <w:sz w:val="22"/>
                <w:szCs w:val="22"/>
              </w:rPr>
              <w:t xml:space="preserve"> i-Size seat:</w:t>
            </w:r>
          </w:p>
          <w:p w:rsidR="009A765A" w:rsidRPr="009A765A" w:rsidRDefault="009A765A" w:rsidP="009A765A">
            <w:pPr>
              <w:rPr>
                <w:rFonts w:asciiTheme="minorHAnsi" w:hAnsiTheme="minorHAnsi"/>
                <w:sz w:val="22"/>
                <w:szCs w:val="22"/>
              </w:rPr>
            </w:pPr>
            <w:r>
              <w:rPr>
                <w:rFonts w:asciiTheme="minorHAnsi" w:hAnsiTheme="minorHAnsi"/>
                <w:sz w:val="22"/>
                <w:szCs w:val="22"/>
              </w:rPr>
              <w:t>These were</w:t>
            </w:r>
            <w:r w:rsidRPr="009A765A">
              <w:rPr>
                <w:rFonts w:asciiTheme="minorHAnsi" w:hAnsiTheme="minorHAnsi"/>
                <w:sz w:val="22"/>
                <w:szCs w:val="22"/>
              </w:rPr>
              <w:t xml:space="preserve"> introduced</w:t>
            </w:r>
            <w:r w:rsidR="00A60431">
              <w:rPr>
                <w:rFonts w:asciiTheme="minorHAnsi" w:hAnsiTheme="minorHAnsi"/>
                <w:sz w:val="22"/>
                <w:szCs w:val="22"/>
              </w:rPr>
              <w:t xml:space="preserve"> in July 2013</w:t>
            </w:r>
            <w:r w:rsidRPr="009A765A">
              <w:rPr>
                <w:rFonts w:asciiTheme="minorHAnsi" w:hAnsiTheme="minorHAnsi"/>
                <w:sz w:val="22"/>
                <w:szCs w:val="22"/>
              </w:rPr>
              <w:t xml:space="preserve"> to keep children rearward-facing for longer and provide greater side protection</w:t>
            </w:r>
            <w:r>
              <w:rPr>
                <w:rFonts w:asciiTheme="minorHAnsi" w:hAnsiTheme="minorHAnsi"/>
                <w:bCs/>
                <w:sz w:val="22"/>
                <w:szCs w:val="22"/>
              </w:rPr>
              <w:t>,</w:t>
            </w:r>
            <w:r w:rsidR="00BA7239">
              <w:rPr>
                <w:rFonts w:asciiTheme="minorHAnsi" w:hAnsiTheme="minorHAnsi"/>
                <w:bCs/>
                <w:sz w:val="22"/>
                <w:szCs w:val="22"/>
              </w:rPr>
              <w:t xml:space="preserve"> i-S</w:t>
            </w:r>
            <w:r w:rsidRPr="009A765A">
              <w:rPr>
                <w:rFonts w:asciiTheme="minorHAnsi" w:hAnsiTheme="minorHAnsi"/>
                <w:bCs/>
                <w:sz w:val="22"/>
                <w:szCs w:val="22"/>
              </w:rPr>
              <w:t>ize only applies to Isofix seats</w:t>
            </w:r>
            <w:r w:rsidR="00A60431">
              <w:rPr>
                <w:rFonts w:asciiTheme="minorHAnsi" w:hAnsiTheme="minorHAnsi"/>
                <w:sz w:val="22"/>
                <w:szCs w:val="22"/>
              </w:rPr>
              <w:t xml:space="preserve"> and covers seats with an integral harness for children up to 105cm.</w:t>
            </w:r>
          </w:p>
          <w:p w:rsidR="009A765A" w:rsidRPr="009A765A" w:rsidRDefault="00BA7239" w:rsidP="009A765A">
            <w:pPr>
              <w:rPr>
                <w:rFonts w:asciiTheme="minorHAnsi" w:hAnsiTheme="minorHAnsi"/>
                <w:sz w:val="22"/>
                <w:szCs w:val="22"/>
              </w:rPr>
            </w:pPr>
            <w:r>
              <w:rPr>
                <w:rFonts w:asciiTheme="minorHAnsi" w:hAnsiTheme="minorHAnsi"/>
                <w:sz w:val="22"/>
                <w:szCs w:val="22"/>
              </w:rPr>
              <w:t xml:space="preserve"> i-Size </w:t>
            </w:r>
            <w:r w:rsidR="009A765A" w:rsidRPr="009A765A">
              <w:rPr>
                <w:rFonts w:asciiTheme="minorHAnsi" w:hAnsiTheme="minorHAnsi"/>
                <w:sz w:val="22"/>
                <w:szCs w:val="22"/>
              </w:rPr>
              <w:t>runs side by side wit</w:t>
            </w:r>
            <w:r w:rsidR="009A765A">
              <w:rPr>
                <w:rFonts w:asciiTheme="minorHAnsi" w:hAnsiTheme="minorHAnsi"/>
                <w:sz w:val="22"/>
                <w:szCs w:val="22"/>
              </w:rPr>
              <w:t xml:space="preserve">h the existing R44.04 standard and </w:t>
            </w:r>
            <w:r w:rsidR="009A765A" w:rsidRPr="009A765A">
              <w:rPr>
                <w:rFonts w:asciiTheme="minorHAnsi" w:hAnsiTheme="minorHAnsi"/>
                <w:sz w:val="22"/>
                <w:szCs w:val="22"/>
              </w:rPr>
              <w:t xml:space="preserve">parents can choose whether to buy and use </w:t>
            </w:r>
            <w:r w:rsidR="009A765A">
              <w:rPr>
                <w:rFonts w:asciiTheme="minorHAnsi" w:hAnsiTheme="minorHAnsi"/>
                <w:sz w:val="22"/>
                <w:szCs w:val="22"/>
              </w:rPr>
              <w:t xml:space="preserve">a </w:t>
            </w:r>
            <w:r w:rsidR="009A765A" w:rsidRPr="009A765A">
              <w:rPr>
                <w:rFonts w:asciiTheme="minorHAnsi" w:hAnsiTheme="minorHAnsi"/>
                <w:sz w:val="22"/>
                <w:szCs w:val="22"/>
              </w:rPr>
              <w:t xml:space="preserve">child car seats </w:t>
            </w:r>
            <w:r w:rsidR="009A765A">
              <w:rPr>
                <w:rFonts w:asciiTheme="minorHAnsi" w:hAnsiTheme="minorHAnsi"/>
                <w:sz w:val="22"/>
                <w:szCs w:val="22"/>
              </w:rPr>
              <w:t>that meet</w:t>
            </w:r>
            <w:r>
              <w:rPr>
                <w:rFonts w:asciiTheme="minorHAnsi" w:hAnsiTheme="minorHAnsi"/>
                <w:sz w:val="22"/>
                <w:szCs w:val="22"/>
              </w:rPr>
              <w:t xml:space="preserve"> the</w:t>
            </w:r>
            <w:r w:rsidR="009A765A">
              <w:rPr>
                <w:rFonts w:asciiTheme="minorHAnsi" w:hAnsiTheme="minorHAnsi"/>
                <w:sz w:val="22"/>
                <w:szCs w:val="22"/>
              </w:rPr>
              <w:t xml:space="preserve"> R44.04 or i-Size standard</w:t>
            </w:r>
            <w:r w:rsidR="009A765A" w:rsidRPr="009A765A">
              <w:rPr>
                <w:rFonts w:asciiTheme="minorHAnsi" w:hAnsiTheme="minorHAnsi"/>
                <w:sz w:val="22"/>
                <w:szCs w:val="22"/>
              </w:rPr>
              <w:t xml:space="preserve">. </w:t>
            </w:r>
          </w:p>
          <w:p w:rsidR="009A765A" w:rsidRPr="009A765A" w:rsidRDefault="009A765A" w:rsidP="009A765A">
            <w:pPr>
              <w:rPr>
                <w:rFonts w:asciiTheme="minorHAnsi" w:hAnsiTheme="minorHAnsi"/>
                <w:sz w:val="22"/>
                <w:szCs w:val="22"/>
              </w:rPr>
            </w:pPr>
            <w:r w:rsidRPr="009A765A">
              <w:rPr>
                <w:rFonts w:asciiTheme="minorHAnsi" w:hAnsiTheme="minorHAnsi"/>
                <w:sz w:val="22"/>
                <w:szCs w:val="22"/>
              </w:rPr>
              <w:t xml:space="preserve"> i-Size seats must be capable of carrying a child rearward-facing up to the height of 83cm. </w:t>
            </w:r>
          </w:p>
          <w:p w:rsidR="009A765A" w:rsidRDefault="009A765A" w:rsidP="009A765A">
            <w:pPr>
              <w:rPr>
                <w:rFonts w:asciiTheme="minorHAnsi" w:hAnsiTheme="minorHAnsi"/>
                <w:sz w:val="22"/>
                <w:szCs w:val="22"/>
              </w:rPr>
            </w:pPr>
            <w:r w:rsidRPr="009A765A">
              <w:rPr>
                <w:rFonts w:asciiTheme="minorHAnsi" w:hAnsiTheme="minorHAnsi"/>
                <w:sz w:val="22"/>
                <w:szCs w:val="22"/>
              </w:rPr>
              <w:t xml:space="preserve"> A child between 71cm and 83cm tall </w:t>
            </w:r>
            <w:r w:rsidRPr="009A765A">
              <w:rPr>
                <w:rFonts w:asciiTheme="minorHAnsi" w:hAnsiTheme="minorHAnsi"/>
                <w:bCs/>
                <w:sz w:val="22"/>
                <w:szCs w:val="22"/>
              </w:rPr>
              <w:t>and</w:t>
            </w:r>
            <w:r w:rsidRPr="009A765A">
              <w:rPr>
                <w:rFonts w:asciiTheme="minorHAnsi" w:hAnsiTheme="minorHAnsi"/>
                <w:sz w:val="22"/>
                <w:szCs w:val="22"/>
              </w:rPr>
              <w:t xml:space="preserve"> over 15 months old can be carried rearward or forward facing</w:t>
            </w:r>
          </w:p>
          <w:p w:rsidR="009A765A" w:rsidRPr="0022519C" w:rsidRDefault="009A765A" w:rsidP="009A765A">
            <w:pPr>
              <w:rPr>
                <w:rFonts w:asciiTheme="minorHAnsi" w:hAnsiTheme="minorHAnsi"/>
                <w:sz w:val="22"/>
                <w:szCs w:val="22"/>
              </w:rPr>
            </w:pPr>
          </w:p>
          <w:p w:rsidR="001F2735" w:rsidRPr="0022519C" w:rsidRDefault="001F2735" w:rsidP="00B35E47">
            <w:pPr>
              <w:rPr>
                <w:rFonts w:asciiTheme="minorHAnsi" w:hAnsiTheme="minorHAnsi"/>
                <w:sz w:val="22"/>
                <w:szCs w:val="22"/>
              </w:rPr>
            </w:pPr>
          </w:p>
          <w:p w:rsidR="001F2735" w:rsidRPr="0022519C" w:rsidRDefault="001F2735" w:rsidP="00B35E47">
            <w:pPr>
              <w:rPr>
                <w:rFonts w:asciiTheme="minorHAnsi" w:hAnsiTheme="minorHAnsi"/>
                <w:sz w:val="22"/>
                <w:szCs w:val="22"/>
              </w:rPr>
            </w:pPr>
          </w:p>
          <w:p w:rsidR="001F2735" w:rsidRDefault="009A765A" w:rsidP="00B35E47">
            <w:pPr>
              <w:rPr>
                <w:rFonts w:asciiTheme="minorHAnsi" w:hAnsiTheme="minorHAnsi"/>
                <w:sz w:val="22"/>
                <w:szCs w:val="22"/>
              </w:rPr>
            </w:pPr>
            <w:r>
              <w:rPr>
                <w:rFonts w:asciiTheme="minorHAnsi" w:hAnsiTheme="minorHAnsi"/>
                <w:sz w:val="22"/>
                <w:szCs w:val="22"/>
              </w:rPr>
              <w:t>Slide 16</w:t>
            </w:r>
          </w:p>
          <w:p w:rsidR="009A765A" w:rsidRPr="0022519C" w:rsidRDefault="009A765A" w:rsidP="00B35E47">
            <w:pPr>
              <w:rPr>
                <w:rFonts w:asciiTheme="minorHAnsi" w:hAnsiTheme="minorHAnsi"/>
                <w:sz w:val="22"/>
                <w:szCs w:val="22"/>
              </w:rPr>
            </w:pPr>
            <w:r>
              <w:rPr>
                <w:rFonts w:asciiTheme="minorHAnsi" w:hAnsiTheme="minorHAnsi"/>
                <w:sz w:val="22"/>
                <w:szCs w:val="22"/>
              </w:rPr>
              <w:t>Fitting a rear facing seat with seat belts:</w:t>
            </w:r>
          </w:p>
          <w:p w:rsidR="00892F79" w:rsidRPr="00892F79" w:rsidRDefault="00892F79" w:rsidP="00892F79">
            <w:pPr>
              <w:rPr>
                <w:rFonts w:asciiTheme="minorHAnsi" w:hAnsiTheme="minorHAnsi"/>
                <w:sz w:val="22"/>
                <w:szCs w:val="22"/>
              </w:rPr>
            </w:pPr>
            <w:r w:rsidRPr="00892F79">
              <w:rPr>
                <w:rFonts w:asciiTheme="minorHAnsi" w:hAnsiTheme="minorHAnsi"/>
                <w:sz w:val="22"/>
                <w:szCs w:val="22"/>
              </w:rPr>
              <w:t xml:space="preserve">All seats will have routing guides to show you where the lap and diagonal belts go around the seat. On rear facing seats these are always BLUE. </w:t>
            </w:r>
          </w:p>
          <w:p w:rsidR="00A67809" w:rsidRDefault="00A67809" w:rsidP="00A67809">
            <w:pPr>
              <w:rPr>
                <w:rFonts w:asciiTheme="minorHAnsi" w:hAnsiTheme="minorHAnsi"/>
                <w:sz w:val="22"/>
                <w:szCs w:val="22"/>
              </w:rPr>
            </w:pPr>
            <w:r w:rsidRPr="009F01B0">
              <w:rPr>
                <w:rFonts w:asciiTheme="minorHAnsi" w:hAnsiTheme="minorHAnsi"/>
                <w:sz w:val="22"/>
                <w:szCs w:val="22"/>
              </w:rPr>
              <w:t>Hover over movie</w:t>
            </w:r>
            <w:r>
              <w:rPr>
                <w:rFonts w:asciiTheme="minorHAnsi" w:hAnsiTheme="minorHAnsi"/>
                <w:sz w:val="22"/>
                <w:szCs w:val="22"/>
              </w:rPr>
              <w:t xml:space="preserve"> bubble</w:t>
            </w:r>
            <w:r w:rsidRPr="009F01B0">
              <w:rPr>
                <w:rFonts w:asciiTheme="minorHAnsi" w:hAnsiTheme="minorHAnsi"/>
                <w:sz w:val="22"/>
                <w:szCs w:val="22"/>
              </w:rPr>
              <w:t xml:space="preserve"> and CLICK on play a</w:t>
            </w:r>
            <w:r>
              <w:rPr>
                <w:rFonts w:asciiTheme="minorHAnsi" w:hAnsiTheme="minorHAnsi"/>
                <w:sz w:val="22"/>
                <w:szCs w:val="22"/>
              </w:rPr>
              <w:t>rro</w:t>
            </w:r>
            <w:r w:rsidR="001A27C7">
              <w:rPr>
                <w:rFonts w:asciiTheme="minorHAnsi" w:hAnsiTheme="minorHAnsi"/>
                <w:sz w:val="22"/>
                <w:szCs w:val="22"/>
              </w:rPr>
              <w:t>w to show the film which is 1:41</w:t>
            </w:r>
            <w:r w:rsidRPr="009F01B0">
              <w:rPr>
                <w:rFonts w:asciiTheme="minorHAnsi" w:hAnsiTheme="minorHAnsi"/>
                <w:sz w:val="22"/>
                <w:szCs w:val="22"/>
              </w:rPr>
              <w:t xml:space="preserve"> seconds</w:t>
            </w:r>
          </w:p>
          <w:p w:rsidR="00B35E47" w:rsidRPr="0022519C" w:rsidRDefault="00B35E47" w:rsidP="00B35E47">
            <w:pPr>
              <w:rPr>
                <w:rFonts w:asciiTheme="minorHAnsi" w:hAnsiTheme="minorHAnsi"/>
                <w:sz w:val="22"/>
                <w:szCs w:val="22"/>
              </w:rPr>
            </w:pPr>
          </w:p>
          <w:p w:rsidR="003B35EA" w:rsidRPr="0022519C" w:rsidRDefault="003B35EA" w:rsidP="007714B2">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80686B" w:rsidP="004D03FA">
            <w:pPr>
              <w:rPr>
                <w:rFonts w:asciiTheme="minorHAnsi" w:hAnsiTheme="minorHAnsi"/>
                <w:sz w:val="22"/>
                <w:szCs w:val="22"/>
              </w:rPr>
            </w:pPr>
            <w:r>
              <w:rPr>
                <w:rFonts w:asciiTheme="minorHAnsi" w:hAnsiTheme="minorHAnsi"/>
                <w:sz w:val="22"/>
                <w:szCs w:val="22"/>
              </w:rPr>
              <w:t>Slide 17</w:t>
            </w:r>
          </w:p>
          <w:p w:rsidR="009F2D83" w:rsidRDefault="0080686B" w:rsidP="009F2D83">
            <w:pPr>
              <w:rPr>
                <w:rFonts w:asciiTheme="minorHAnsi" w:hAnsiTheme="minorHAnsi"/>
                <w:sz w:val="22"/>
                <w:szCs w:val="22"/>
              </w:rPr>
            </w:pPr>
            <w:r>
              <w:rPr>
                <w:rFonts w:asciiTheme="minorHAnsi" w:hAnsiTheme="minorHAnsi"/>
                <w:sz w:val="22"/>
                <w:szCs w:val="22"/>
              </w:rPr>
              <w:t>Securing the child in the harness:</w:t>
            </w:r>
          </w:p>
          <w:p w:rsidR="0080686B" w:rsidRPr="0080686B" w:rsidRDefault="0080686B" w:rsidP="0080686B">
            <w:pPr>
              <w:rPr>
                <w:rFonts w:asciiTheme="minorHAnsi" w:hAnsiTheme="minorHAnsi"/>
                <w:sz w:val="22"/>
                <w:szCs w:val="22"/>
              </w:rPr>
            </w:pPr>
            <w:r w:rsidRPr="0080686B">
              <w:rPr>
                <w:rFonts w:asciiTheme="minorHAnsi" w:hAnsiTheme="minorHAnsi"/>
                <w:sz w:val="22"/>
                <w:szCs w:val="22"/>
              </w:rPr>
              <w:t>Go through the bullet points:</w:t>
            </w:r>
          </w:p>
          <w:p w:rsidR="003F4E40" w:rsidRPr="0080686B" w:rsidRDefault="00BE0A86" w:rsidP="0080686B">
            <w:pPr>
              <w:numPr>
                <w:ilvl w:val="0"/>
                <w:numId w:val="13"/>
              </w:numPr>
              <w:rPr>
                <w:rFonts w:asciiTheme="minorHAnsi" w:hAnsiTheme="minorHAnsi"/>
                <w:sz w:val="22"/>
                <w:szCs w:val="22"/>
              </w:rPr>
            </w:pPr>
            <w:r w:rsidRPr="0080686B">
              <w:rPr>
                <w:rFonts w:asciiTheme="minorHAnsi" w:hAnsiTheme="minorHAnsi"/>
                <w:sz w:val="22"/>
                <w:szCs w:val="22"/>
              </w:rPr>
              <w:t>The harness should be level or less than 2cm below the child’s shoulders</w:t>
            </w:r>
          </w:p>
          <w:p w:rsidR="003F4E40" w:rsidRPr="0080686B" w:rsidRDefault="00BE0A86" w:rsidP="0080686B">
            <w:pPr>
              <w:numPr>
                <w:ilvl w:val="0"/>
                <w:numId w:val="13"/>
              </w:numPr>
              <w:rPr>
                <w:rFonts w:asciiTheme="minorHAnsi" w:hAnsiTheme="minorHAnsi"/>
                <w:sz w:val="22"/>
                <w:szCs w:val="22"/>
              </w:rPr>
            </w:pPr>
            <w:r w:rsidRPr="0080686B">
              <w:rPr>
                <w:rFonts w:asciiTheme="minorHAnsi" w:hAnsiTheme="minorHAnsi"/>
                <w:sz w:val="22"/>
                <w:szCs w:val="22"/>
              </w:rPr>
              <w:t>Only space for 2 fingers between chest and the harness</w:t>
            </w:r>
          </w:p>
          <w:p w:rsidR="003F4E40" w:rsidRPr="0080686B" w:rsidRDefault="00BE0A86" w:rsidP="0080686B">
            <w:pPr>
              <w:numPr>
                <w:ilvl w:val="0"/>
                <w:numId w:val="13"/>
              </w:numPr>
              <w:rPr>
                <w:rFonts w:asciiTheme="minorHAnsi" w:hAnsiTheme="minorHAnsi"/>
                <w:sz w:val="22"/>
                <w:szCs w:val="22"/>
              </w:rPr>
            </w:pPr>
            <w:r w:rsidRPr="0080686B">
              <w:rPr>
                <w:rFonts w:asciiTheme="minorHAnsi" w:hAnsiTheme="minorHAnsi"/>
                <w:sz w:val="22"/>
                <w:szCs w:val="22"/>
              </w:rPr>
              <w:t>Buckle should rest over the pelvis</w:t>
            </w:r>
          </w:p>
          <w:p w:rsidR="003F4E40" w:rsidRPr="0080686B" w:rsidRDefault="00BE0A86" w:rsidP="0080686B">
            <w:pPr>
              <w:numPr>
                <w:ilvl w:val="0"/>
                <w:numId w:val="13"/>
              </w:numPr>
              <w:rPr>
                <w:rFonts w:asciiTheme="minorHAnsi" w:hAnsiTheme="minorHAnsi"/>
                <w:sz w:val="22"/>
                <w:szCs w:val="22"/>
              </w:rPr>
            </w:pPr>
            <w:r w:rsidRPr="0080686B">
              <w:rPr>
                <w:rFonts w:asciiTheme="minorHAnsi" w:hAnsiTheme="minorHAnsi"/>
                <w:sz w:val="22"/>
                <w:szCs w:val="22"/>
              </w:rPr>
              <w:t>Avoid heavy clothing</w:t>
            </w:r>
          </w:p>
          <w:p w:rsidR="0080686B" w:rsidRPr="0080686B" w:rsidRDefault="0080686B" w:rsidP="0080686B">
            <w:pPr>
              <w:rPr>
                <w:rFonts w:asciiTheme="minorHAnsi" w:hAnsiTheme="minorHAnsi"/>
                <w:sz w:val="22"/>
                <w:szCs w:val="22"/>
              </w:rPr>
            </w:pPr>
          </w:p>
          <w:p w:rsidR="00B23796" w:rsidRDefault="00B23796" w:rsidP="00B23796">
            <w:pPr>
              <w:rPr>
                <w:rFonts w:asciiTheme="minorHAnsi" w:hAnsiTheme="minorHAnsi"/>
                <w:sz w:val="22"/>
                <w:szCs w:val="22"/>
              </w:rPr>
            </w:pPr>
            <w:r w:rsidRPr="009F01B0">
              <w:rPr>
                <w:rFonts w:asciiTheme="minorHAnsi" w:hAnsiTheme="minorHAnsi"/>
                <w:sz w:val="22"/>
                <w:szCs w:val="22"/>
              </w:rPr>
              <w:t>Hover over movie</w:t>
            </w:r>
            <w:r>
              <w:rPr>
                <w:rFonts w:asciiTheme="minorHAnsi" w:hAnsiTheme="minorHAnsi"/>
                <w:sz w:val="22"/>
                <w:szCs w:val="22"/>
              </w:rPr>
              <w:t xml:space="preserve"> bubble</w:t>
            </w:r>
            <w:r w:rsidRPr="009F01B0">
              <w:rPr>
                <w:rFonts w:asciiTheme="minorHAnsi" w:hAnsiTheme="minorHAnsi"/>
                <w:sz w:val="22"/>
                <w:szCs w:val="22"/>
              </w:rPr>
              <w:t xml:space="preserve"> and CLICK on play a</w:t>
            </w:r>
            <w:r>
              <w:rPr>
                <w:rFonts w:asciiTheme="minorHAnsi" w:hAnsiTheme="minorHAnsi"/>
                <w:sz w:val="22"/>
                <w:szCs w:val="22"/>
              </w:rPr>
              <w:t>rrow to show the film which is 1:07</w:t>
            </w:r>
            <w:r w:rsidRPr="009F01B0">
              <w:rPr>
                <w:rFonts w:asciiTheme="minorHAnsi" w:hAnsiTheme="minorHAnsi"/>
                <w:sz w:val="22"/>
                <w:szCs w:val="22"/>
              </w:rPr>
              <w:t xml:space="preserve"> seconds</w:t>
            </w: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B35E47" w:rsidRPr="0022519C" w:rsidRDefault="00B35E47" w:rsidP="004D03FA">
            <w:pPr>
              <w:rPr>
                <w:rFonts w:asciiTheme="minorHAnsi" w:hAnsiTheme="minorHAnsi"/>
                <w:sz w:val="22"/>
                <w:szCs w:val="22"/>
              </w:rPr>
            </w:pPr>
          </w:p>
          <w:p w:rsidR="003B35EA" w:rsidRPr="0022519C" w:rsidRDefault="0080686B" w:rsidP="004D03FA">
            <w:pPr>
              <w:rPr>
                <w:rFonts w:asciiTheme="minorHAnsi" w:hAnsiTheme="minorHAnsi"/>
                <w:sz w:val="22"/>
                <w:szCs w:val="22"/>
              </w:rPr>
            </w:pPr>
            <w:r>
              <w:rPr>
                <w:rFonts w:asciiTheme="minorHAnsi" w:hAnsiTheme="minorHAnsi"/>
                <w:sz w:val="22"/>
                <w:szCs w:val="22"/>
              </w:rPr>
              <w:t>Slide 18</w:t>
            </w:r>
          </w:p>
          <w:p w:rsidR="009F2D83" w:rsidRPr="0022519C" w:rsidRDefault="0080686B" w:rsidP="009F2D83">
            <w:pPr>
              <w:rPr>
                <w:rFonts w:asciiTheme="minorHAnsi" w:hAnsiTheme="minorHAnsi"/>
                <w:sz w:val="22"/>
                <w:szCs w:val="22"/>
              </w:rPr>
            </w:pPr>
            <w:r w:rsidRPr="0022519C">
              <w:rPr>
                <w:rFonts w:asciiTheme="minorHAnsi" w:hAnsiTheme="minorHAnsi"/>
                <w:sz w:val="22"/>
                <w:szCs w:val="22"/>
              </w:rPr>
              <w:t xml:space="preserve"> </w:t>
            </w:r>
            <w:r>
              <w:rPr>
                <w:rFonts w:asciiTheme="minorHAnsi" w:hAnsiTheme="minorHAnsi"/>
                <w:sz w:val="22"/>
                <w:szCs w:val="22"/>
              </w:rPr>
              <w:t>Rearward facing R44 seat:</w:t>
            </w:r>
          </w:p>
          <w:p w:rsidR="0080686B" w:rsidRPr="0080686B" w:rsidRDefault="0080686B" w:rsidP="0080686B">
            <w:pPr>
              <w:rPr>
                <w:rFonts w:asciiTheme="minorHAnsi" w:hAnsiTheme="minorHAnsi"/>
                <w:sz w:val="22"/>
                <w:szCs w:val="22"/>
              </w:rPr>
            </w:pPr>
            <w:r w:rsidRPr="0080686B">
              <w:rPr>
                <w:rFonts w:asciiTheme="minorHAnsi" w:hAnsiTheme="minorHAnsi"/>
                <w:sz w:val="22"/>
                <w:szCs w:val="22"/>
              </w:rPr>
              <w:t>Group 0 seats allow the baby to l</w:t>
            </w:r>
            <w:r>
              <w:rPr>
                <w:rFonts w:asciiTheme="minorHAnsi" w:hAnsiTheme="minorHAnsi"/>
                <w:sz w:val="22"/>
                <w:szCs w:val="22"/>
              </w:rPr>
              <w:t xml:space="preserve">ie flat and are </w:t>
            </w:r>
            <w:r w:rsidRPr="0080686B">
              <w:rPr>
                <w:rFonts w:asciiTheme="minorHAnsi" w:hAnsiTheme="minorHAnsi"/>
                <w:sz w:val="22"/>
                <w:szCs w:val="22"/>
              </w:rPr>
              <w:t xml:space="preserve"> good for premature or low birth weight babies (Babysafe sleeper)</w:t>
            </w:r>
          </w:p>
          <w:p w:rsidR="0080686B" w:rsidRPr="0080686B" w:rsidRDefault="0080686B" w:rsidP="0080686B">
            <w:pPr>
              <w:rPr>
                <w:rFonts w:asciiTheme="minorHAnsi" w:hAnsiTheme="minorHAnsi"/>
                <w:sz w:val="22"/>
                <w:szCs w:val="22"/>
              </w:rPr>
            </w:pPr>
            <w:r>
              <w:rPr>
                <w:rFonts w:asciiTheme="minorHAnsi" w:hAnsiTheme="minorHAnsi"/>
                <w:sz w:val="22"/>
                <w:szCs w:val="22"/>
              </w:rPr>
              <w:t xml:space="preserve">However, they are not very common as </w:t>
            </w:r>
            <w:r w:rsidRPr="0080686B">
              <w:rPr>
                <w:rFonts w:asciiTheme="minorHAnsi" w:hAnsiTheme="minorHAnsi"/>
                <w:sz w:val="22"/>
                <w:szCs w:val="22"/>
              </w:rPr>
              <w:t>most people prefer to use 0+</w:t>
            </w:r>
            <w:r w:rsidR="00422163">
              <w:rPr>
                <w:rFonts w:asciiTheme="minorHAnsi" w:hAnsiTheme="minorHAnsi"/>
                <w:sz w:val="22"/>
                <w:szCs w:val="22"/>
              </w:rPr>
              <w:t xml:space="preserve"> (up to 13kg)</w:t>
            </w:r>
            <w:r w:rsidRPr="0080686B">
              <w:rPr>
                <w:rFonts w:asciiTheme="minorHAnsi" w:hAnsiTheme="minorHAnsi"/>
                <w:sz w:val="22"/>
                <w:szCs w:val="22"/>
              </w:rPr>
              <w:t xml:space="preserve"> as </w:t>
            </w:r>
            <w:r>
              <w:rPr>
                <w:rFonts w:asciiTheme="minorHAnsi" w:hAnsiTheme="minorHAnsi"/>
                <w:sz w:val="22"/>
                <w:szCs w:val="22"/>
              </w:rPr>
              <w:t>they last longer having a higher maximum birth weight limit.</w:t>
            </w:r>
          </w:p>
          <w:p w:rsidR="0080686B" w:rsidRPr="0080686B" w:rsidRDefault="0080686B" w:rsidP="0080686B">
            <w:pPr>
              <w:rPr>
                <w:rFonts w:asciiTheme="minorHAnsi" w:hAnsiTheme="minorHAnsi"/>
                <w:sz w:val="22"/>
                <w:szCs w:val="22"/>
              </w:rPr>
            </w:pPr>
            <w:r>
              <w:rPr>
                <w:rFonts w:asciiTheme="minorHAnsi" w:hAnsiTheme="minorHAnsi"/>
                <w:sz w:val="22"/>
                <w:szCs w:val="22"/>
              </w:rPr>
              <w:t>Medical advice is to a</w:t>
            </w:r>
            <w:r w:rsidRPr="0080686B">
              <w:rPr>
                <w:rFonts w:asciiTheme="minorHAnsi" w:hAnsiTheme="minorHAnsi"/>
                <w:sz w:val="22"/>
                <w:szCs w:val="22"/>
              </w:rPr>
              <w:t xml:space="preserve">void keeping </w:t>
            </w:r>
            <w:r w:rsidR="00422163">
              <w:rPr>
                <w:rFonts w:asciiTheme="minorHAnsi" w:hAnsiTheme="minorHAnsi"/>
                <w:sz w:val="22"/>
                <w:szCs w:val="22"/>
              </w:rPr>
              <w:t>young babies in a car seat for longer than</w:t>
            </w:r>
            <w:r w:rsidRPr="0080686B">
              <w:rPr>
                <w:rFonts w:asciiTheme="minorHAnsi" w:hAnsiTheme="minorHAnsi"/>
                <w:sz w:val="22"/>
                <w:szCs w:val="22"/>
              </w:rPr>
              <w:t xml:space="preserve"> 30 min</w:t>
            </w:r>
            <w:r w:rsidR="00422163">
              <w:rPr>
                <w:rFonts w:asciiTheme="minorHAnsi" w:hAnsiTheme="minorHAnsi"/>
                <w:sz w:val="22"/>
                <w:szCs w:val="22"/>
              </w:rPr>
              <w:t>ute</w:t>
            </w:r>
            <w:r w:rsidRPr="0080686B">
              <w:rPr>
                <w:rFonts w:asciiTheme="minorHAnsi" w:hAnsiTheme="minorHAnsi"/>
                <w:sz w:val="22"/>
                <w:szCs w:val="22"/>
              </w:rPr>
              <w:t>s</w:t>
            </w:r>
            <w:r w:rsidR="00422163">
              <w:rPr>
                <w:rFonts w:asciiTheme="minorHAnsi" w:hAnsiTheme="minorHAnsi"/>
                <w:sz w:val="22"/>
                <w:szCs w:val="22"/>
              </w:rPr>
              <w:t>. For further information:</w:t>
            </w:r>
            <w:r w:rsidRPr="0080686B">
              <w:rPr>
                <w:rFonts w:asciiTheme="minorHAnsi" w:hAnsiTheme="minorHAnsi"/>
                <w:sz w:val="22"/>
                <w:szCs w:val="22"/>
              </w:rPr>
              <w:t xml:space="preserve"> </w:t>
            </w:r>
            <w:hyperlink r:id="rId10" w:history="1">
              <w:r w:rsidRPr="0080686B">
                <w:rPr>
                  <w:rStyle w:val="Hyperlink"/>
                  <w:rFonts w:asciiTheme="minorHAnsi" w:hAnsiTheme="minorHAnsi"/>
                  <w:sz w:val="22"/>
                  <w:szCs w:val="22"/>
                </w:rPr>
                <w:t>http://www.childcarseats.org.uk/types-of-seat/rearward-facing-baby-seats/#low-weight</w:t>
              </w:r>
            </w:hyperlink>
            <w:r w:rsidRPr="0080686B">
              <w:rPr>
                <w:rFonts w:asciiTheme="minorHAnsi" w:hAnsiTheme="minorHAnsi"/>
                <w:sz w:val="22"/>
                <w:szCs w:val="22"/>
              </w:rPr>
              <w:t xml:space="preserve"> </w:t>
            </w:r>
          </w:p>
          <w:p w:rsidR="003B35EA" w:rsidRPr="0022519C" w:rsidRDefault="003B35EA" w:rsidP="00C451D2">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6D0594" w:rsidP="004D03FA">
            <w:pPr>
              <w:rPr>
                <w:rFonts w:asciiTheme="minorHAnsi" w:hAnsiTheme="minorHAnsi"/>
                <w:sz w:val="22"/>
                <w:szCs w:val="22"/>
              </w:rPr>
            </w:pPr>
            <w:r>
              <w:rPr>
                <w:rFonts w:asciiTheme="minorHAnsi" w:hAnsiTheme="minorHAnsi"/>
                <w:sz w:val="22"/>
                <w:szCs w:val="22"/>
              </w:rPr>
              <w:t>Slide 19</w:t>
            </w:r>
          </w:p>
          <w:p w:rsidR="00353BC0" w:rsidRDefault="006D0594" w:rsidP="00872E96">
            <w:pPr>
              <w:rPr>
                <w:rFonts w:asciiTheme="minorHAnsi" w:hAnsiTheme="minorHAnsi"/>
                <w:sz w:val="22"/>
                <w:szCs w:val="22"/>
              </w:rPr>
            </w:pPr>
            <w:r>
              <w:rPr>
                <w:rFonts w:asciiTheme="minorHAnsi" w:hAnsiTheme="minorHAnsi"/>
                <w:sz w:val="22"/>
                <w:szCs w:val="22"/>
              </w:rPr>
              <w:t>Rear facing R44:</w:t>
            </w:r>
          </w:p>
          <w:p w:rsidR="00A633A6" w:rsidRPr="00A633A6" w:rsidRDefault="006D0594" w:rsidP="00A633A6">
            <w:pPr>
              <w:rPr>
                <w:rFonts w:asciiTheme="minorHAnsi" w:hAnsiTheme="minorHAnsi"/>
                <w:sz w:val="22"/>
                <w:szCs w:val="22"/>
              </w:rPr>
            </w:pPr>
            <w:r>
              <w:rPr>
                <w:rFonts w:asciiTheme="minorHAnsi" w:hAnsiTheme="minorHAnsi"/>
                <w:sz w:val="22"/>
                <w:szCs w:val="22"/>
              </w:rPr>
              <w:t>Rear facing</w:t>
            </w:r>
            <w:r w:rsidR="00BE0A86" w:rsidRPr="006D0594">
              <w:rPr>
                <w:rFonts w:asciiTheme="minorHAnsi" w:hAnsiTheme="minorHAnsi"/>
                <w:sz w:val="22"/>
                <w:szCs w:val="22"/>
              </w:rPr>
              <w:t xml:space="preserve"> seats provide greater protection for the baby’s head, neck and spine than a forward facing seat. </w:t>
            </w:r>
            <w:r w:rsidR="00A633A6" w:rsidRPr="00A633A6">
              <w:rPr>
                <w:rFonts w:asciiTheme="minorHAnsi" w:eastAsiaTheme="minorEastAsia" w:hAnsi="Calibri" w:cstheme="minorBidi"/>
                <w:color w:val="000000" w:themeColor="text1"/>
                <w:kern w:val="24"/>
              </w:rPr>
              <w:t xml:space="preserve"> </w:t>
            </w:r>
            <w:r w:rsidR="00A633A6" w:rsidRPr="00A633A6">
              <w:rPr>
                <w:rFonts w:asciiTheme="minorHAnsi" w:hAnsiTheme="minorHAnsi"/>
                <w:sz w:val="22"/>
                <w:szCs w:val="22"/>
              </w:rPr>
              <w:t>There is no minimum time a baby should be kept rear facing in an R44 seat, change them to a forward facing seat when they reach the maximum weight or their head is above the level of the seat. Keep them rear facing for as long as possible in accordance with manufacturer</w:t>
            </w:r>
            <w:r w:rsidR="00A633A6">
              <w:rPr>
                <w:rFonts w:asciiTheme="minorHAnsi" w:hAnsiTheme="minorHAnsi"/>
                <w:sz w:val="22"/>
                <w:szCs w:val="22"/>
              </w:rPr>
              <w:t>’</w:t>
            </w:r>
            <w:r w:rsidR="00A633A6" w:rsidRPr="00A633A6">
              <w:rPr>
                <w:rFonts w:asciiTheme="minorHAnsi" w:hAnsiTheme="minorHAnsi"/>
                <w:sz w:val="22"/>
                <w:szCs w:val="22"/>
              </w:rPr>
              <w:t>s instructions.</w:t>
            </w:r>
          </w:p>
          <w:p w:rsidR="003F4E40" w:rsidRPr="006D0594" w:rsidRDefault="003F4E40" w:rsidP="00A633A6">
            <w:pPr>
              <w:rPr>
                <w:rFonts w:asciiTheme="minorHAnsi" w:hAnsiTheme="minorHAnsi"/>
                <w:sz w:val="22"/>
                <w:szCs w:val="22"/>
              </w:rPr>
            </w:pPr>
          </w:p>
          <w:p w:rsidR="003B35EA" w:rsidRPr="0022519C" w:rsidRDefault="003B35EA" w:rsidP="00A633A6">
            <w:pPr>
              <w:ind w:left="720"/>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6D0594" w:rsidP="004D03FA">
            <w:pPr>
              <w:rPr>
                <w:rFonts w:asciiTheme="minorHAnsi" w:hAnsiTheme="minorHAnsi"/>
                <w:sz w:val="22"/>
                <w:szCs w:val="22"/>
              </w:rPr>
            </w:pPr>
            <w:r>
              <w:rPr>
                <w:rFonts w:asciiTheme="minorHAnsi" w:hAnsiTheme="minorHAnsi"/>
                <w:sz w:val="22"/>
                <w:szCs w:val="22"/>
              </w:rPr>
              <w:t>Slide 20</w:t>
            </w:r>
          </w:p>
          <w:p w:rsidR="003B35EA" w:rsidRPr="0022519C" w:rsidRDefault="006D0594" w:rsidP="004D03FA">
            <w:pPr>
              <w:rPr>
                <w:rFonts w:asciiTheme="minorHAnsi" w:hAnsiTheme="minorHAnsi"/>
                <w:sz w:val="22"/>
                <w:szCs w:val="22"/>
              </w:rPr>
            </w:pPr>
            <w:r>
              <w:rPr>
                <w:rFonts w:asciiTheme="minorHAnsi" w:hAnsiTheme="minorHAnsi"/>
                <w:sz w:val="22"/>
                <w:szCs w:val="22"/>
              </w:rPr>
              <w:t>Checking to see if the seat is compatible with your car</w:t>
            </w:r>
          </w:p>
          <w:p w:rsidR="006D0594" w:rsidRPr="006D0594" w:rsidRDefault="006D0594" w:rsidP="006D0594">
            <w:pPr>
              <w:rPr>
                <w:rFonts w:asciiTheme="minorHAnsi" w:hAnsiTheme="minorHAnsi"/>
                <w:sz w:val="22"/>
                <w:szCs w:val="22"/>
              </w:rPr>
            </w:pPr>
            <w:r w:rsidRPr="006D0594">
              <w:rPr>
                <w:rFonts w:asciiTheme="minorHAnsi" w:hAnsiTheme="minorHAnsi"/>
                <w:sz w:val="22"/>
                <w:szCs w:val="22"/>
              </w:rPr>
              <w:t xml:space="preserve">Whether you decide to use a R44 or R129 i-Size seat the most important thing is to check that it is compatible with your vehicle. </w:t>
            </w:r>
          </w:p>
          <w:p w:rsidR="006D0594" w:rsidRPr="006D0594" w:rsidRDefault="006D0594" w:rsidP="006D0594">
            <w:pPr>
              <w:rPr>
                <w:rFonts w:asciiTheme="minorHAnsi" w:hAnsiTheme="minorHAnsi"/>
                <w:sz w:val="22"/>
                <w:szCs w:val="22"/>
              </w:rPr>
            </w:pPr>
            <w:r w:rsidRPr="006D0594">
              <w:rPr>
                <w:rFonts w:asciiTheme="minorHAnsi" w:hAnsiTheme="minorHAnsi"/>
                <w:sz w:val="22"/>
                <w:szCs w:val="22"/>
              </w:rPr>
              <w:t xml:space="preserve">On the RoSPA </w:t>
            </w:r>
            <w:hyperlink r:id="rId11" w:history="1">
              <w:r w:rsidRPr="00DD13B0">
                <w:rPr>
                  <w:rStyle w:val="Hyperlink"/>
                  <w:rFonts w:asciiTheme="minorHAnsi" w:hAnsiTheme="minorHAnsi"/>
                  <w:sz w:val="22"/>
                  <w:szCs w:val="22"/>
                </w:rPr>
                <w:t>www.childcarseat.org.uk</w:t>
              </w:r>
            </w:hyperlink>
            <w:r>
              <w:rPr>
                <w:rFonts w:asciiTheme="minorHAnsi" w:hAnsiTheme="minorHAnsi"/>
                <w:sz w:val="22"/>
                <w:szCs w:val="22"/>
              </w:rPr>
              <w:t xml:space="preserve"> </w:t>
            </w:r>
            <w:r w:rsidRPr="006D0594">
              <w:rPr>
                <w:rFonts w:asciiTheme="minorHAnsi" w:hAnsiTheme="minorHAnsi"/>
                <w:sz w:val="22"/>
                <w:szCs w:val="22"/>
              </w:rPr>
              <w:t xml:space="preserve"> website there is a page which will help you to do this.</w:t>
            </w: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6D0594" w:rsidP="004D03FA">
            <w:pPr>
              <w:rPr>
                <w:rFonts w:asciiTheme="minorHAnsi" w:hAnsiTheme="minorHAnsi"/>
                <w:sz w:val="22"/>
                <w:szCs w:val="22"/>
              </w:rPr>
            </w:pPr>
            <w:r>
              <w:rPr>
                <w:rFonts w:asciiTheme="minorHAnsi" w:hAnsiTheme="minorHAnsi"/>
                <w:sz w:val="22"/>
                <w:szCs w:val="22"/>
              </w:rPr>
              <w:t>Slide 21</w:t>
            </w:r>
            <w:r w:rsidR="00AB54A5">
              <w:rPr>
                <w:rFonts w:asciiTheme="minorHAnsi" w:hAnsiTheme="minorHAnsi"/>
                <w:sz w:val="22"/>
                <w:szCs w:val="22"/>
              </w:rPr>
              <w:t>-23</w:t>
            </w:r>
            <w:r w:rsidR="003B35EA" w:rsidRPr="0022519C">
              <w:rPr>
                <w:rFonts w:asciiTheme="minorHAnsi" w:hAnsiTheme="minorHAnsi"/>
                <w:sz w:val="22"/>
                <w:szCs w:val="22"/>
              </w:rPr>
              <w:t xml:space="preserve"> </w:t>
            </w:r>
          </w:p>
          <w:p w:rsidR="00EE53B4" w:rsidRPr="0022519C" w:rsidRDefault="00EE53B4" w:rsidP="00AB54A5">
            <w:pPr>
              <w:rPr>
                <w:rFonts w:asciiTheme="minorHAnsi" w:hAnsiTheme="minorHAnsi"/>
                <w:sz w:val="22"/>
                <w:szCs w:val="22"/>
              </w:rPr>
            </w:pPr>
            <w:r w:rsidRPr="0022519C">
              <w:rPr>
                <w:rFonts w:asciiTheme="minorHAnsi" w:hAnsiTheme="minorHAnsi"/>
                <w:sz w:val="22"/>
                <w:szCs w:val="22"/>
              </w:rPr>
              <w:t>T</w:t>
            </w:r>
            <w:r w:rsidR="00AB54A5">
              <w:rPr>
                <w:rFonts w:asciiTheme="minorHAnsi" w:hAnsiTheme="minorHAnsi"/>
                <w:sz w:val="22"/>
                <w:szCs w:val="22"/>
              </w:rPr>
              <w:t>he following slides show how to use the car seat compatibility checker. The example used is a Ford C-Max with a Britax Baby Safe i-Size seat</w:t>
            </w:r>
            <w:r w:rsidRPr="0022519C">
              <w:rPr>
                <w:rFonts w:asciiTheme="minorHAnsi" w:hAnsiTheme="minorHAnsi"/>
                <w:sz w:val="22"/>
                <w:szCs w:val="22"/>
              </w:rPr>
              <w:t xml:space="preserve"> </w:t>
            </w: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210688" w:rsidP="004D03FA">
            <w:pPr>
              <w:rPr>
                <w:rFonts w:asciiTheme="minorHAnsi" w:hAnsiTheme="minorHAnsi"/>
                <w:sz w:val="22"/>
                <w:szCs w:val="22"/>
              </w:rPr>
            </w:pPr>
            <w:r w:rsidRPr="0022519C">
              <w:rPr>
                <w:rFonts w:asciiTheme="minorHAnsi" w:hAnsiTheme="minorHAnsi"/>
                <w:sz w:val="22"/>
                <w:szCs w:val="22"/>
              </w:rPr>
              <w:t>Slide 24</w:t>
            </w:r>
          </w:p>
          <w:p w:rsidR="00AB54A5" w:rsidRDefault="00AB54A5" w:rsidP="004D03FA">
            <w:pPr>
              <w:rPr>
                <w:rFonts w:asciiTheme="minorHAnsi" w:hAnsiTheme="minorHAnsi"/>
                <w:sz w:val="22"/>
                <w:szCs w:val="22"/>
              </w:rPr>
            </w:pPr>
            <w:r>
              <w:rPr>
                <w:rFonts w:asciiTheme="minorHAnsi" w:hAnsiTheme="minorHAnsi"/>
                <w:sz w:val="22"/>
                <w:szCs w:val="22"/>
              </w:rPr>
              <w:t>Forward facing seats:</w:t>
            </w:r>
          </w:p>
          <w:p w:rsidR="00AB54A5" w:rsidRPr="00AB54A5" w:rsidRDefault="00AB54A5" w:rsidP="00AB54A5">
            <w:pPr>
              <w:rPr>
                <w:rFonts w:asciiTheme="minorHAnsi" w:hAnsiTheme="minorHAnsi"/>
                <w:sz w:val="22"/>
                <w:szCs w:val="22"/>
              </w:rPr>
            </w:pPr>
            <w:r w:rsidRPr="00AB54A5">
              <w:rPr>
                <w:rFonts w:asciiTheme="minorHAnsi" w:hAnsiTheme="minorHAnsi"/>
                <w:sz w:val="22"/>
                <w:szCs w:val="22"/>
              </w:rPr>
              <w:t>There are 2 main types of R44 forward facing seats</w:t>
            </w:r>
          </w:p>
          <w:p w:rsidR="003F4E40" w:rsidRPr="00AB54A5" w:rsidRDefault="00BE0A86" w:rsidP="00AB54A5">
            <w:pPr>
              <w:numPr>
                <w:ilvl w:val="0"/>
                <w:numId w:val="15"/>
              </w:numPr>
              <w:rPr>
                <w:rFonts w:asciiTheme="minorHAnsi" w:hAnsiTheme="minorHAnsi"/>
                <w:sz w:val="22"/>
                <w:szCs w:val="22"/>
              </w:rPr>
            </w:pPr>
            <w:r w:rsidRPr="00AB54A5">
              <w:rPr>
                <w:rFonts w:asciiTheme="minorHAnsi" w:hAnsiTheme="minorHAnsi"/>
                <w:sz w:val="22"/>
                <w:szCs w:val="22"/>
              </w:rPr>
              <w:t>Group 1 – for children weighing 9-18kg (9 months to 4 years)</w:t>
            </w:r>
          </w:p>
          <w:p w:rsidR="003F4E40" w:rsidRPr="00AB54A5" w:rsidRDefault="00BE0A86" w:rsidP="00AB54A5">
            <w:pPr>
              <w:numPr>
                <w:ilvl w:val="0"/>
                <w:numId w:val="15"/>
              </w:numPr>
              <w:rPr>
                <w:rFonts w:asciiTheme="minorHAnsi" w:hAnsiTheme="minorHAnsi"/>
                <w:sz w:val="22"/>
                <w:szCs w:val="22"/>
              </w:rPr>
            </w:pPr>
            <w:r w:rsidRPr="00AB54A5">
              <w:rPr>
                <w:rFonts w:asciiTheme="minorHAnsi" w:hAnsiTheme="minorHAnsi"/>
                <w:sz w:val="22"/>
                <w:szCs w:val="22"/>
              </w:rPr>
              <w:t>Group 1,2 and 3 – for children weighing 9-36kg (9 months to 11 years)</w:t>
            </w:r>
          </w:p>
          <w:p w:rsidR="00AB54A5" w:rsidRPr="00AB54A5" w:rsidRDefault="00AB54A5" w:rsidP="00AB54A5">
            <w:pPr>
              <w:rPr>
                <w:rFonts w:asciiTheme="minorHAnsi" w:hAnsiTheme="minorHAnsi"/>
                <w:sz w:val="22"/>
                <w:szCs w:val="22"/>
              </w:rPr>
            </w:pPr>
            <w:r w:rsidRPr="00AB54A5">
              <w:rPr>
                <w:rFonts w:asciiTheme="minorHAnsi" w:hAnsiTheme="minorHAnsi"/>
                <w:sz w:val="22"/>
                <w:szCs w:val="22"/>
              </w:rPr>
              <w:t xml:space="preserve"> Ask them how they can tell the difference – Group 1,2,3 seats will have a removable 5 point harness.</w:t>
            </w:r>
          </w:p>
          <w:p w:rsidR="00AB54A5" w:rsidRDefault="00AB54A5" w:rsidP="004D03FA">
            <w:pPr>
              <w:rPr>
                <w:rFonts w:asciiTheme="minorHAnsi" w:hAnsiTheme="minorHAnsi"/>
                <w:sz w:val="22"/>
                <w:szCs w:val="22"/>
              </w:rPr>
            </w:pPr>
          </w:p>
          <w:p w:rsidR="00AB54A5" w:rsidRDefault="00AB54A5" w:rsidP="004D03FA">
            <w:pPr>
              <w:rPr>
                <w:rFonts w:asciiTheme="minorHAnsi" w:hAnsiTheme="minorHAnsi"/>
                <w:sz w:val="22"/>
                <w:szCs w:val="22"/>
              </w:rPr>
            </w:pPr>
          </w:p>
          <w:p w:rsidR="00AB54A5" w:rsidRDefault="00AB54A5" w:rsidP="004D03FA">
            <w:pPr>
              <w:rPr>
                <w:rFonts w:asciiTheme="minorHAnsi" w:hAnsiTheme="minorHAnsi"/>
                <w:sz w:val="22"/>
                <w:szCs w:val="22"/>
              </w:rPr>
            </w:pPr>
          </w:p>
          <w:p w:rsidR="003B35EA" w:rsidRPr="0022519C" w:rsidRDefault="00210688" w:rsidP="004D03FA">
            <w:pPr>
              <w:rPr>
                <w:rFonts w:asciiTheme="minorHAnsi" w:hAnsiTheme="minorHAnsi"/>
                <w:sz w:val="22"/>
                <w:szCs w:val="22"/>
              </w:rPr>
            </w:pPr>
            <w:r w:rsidRPr="0022519C">
              <w:rPr>
                <w:rFonts w:asciiTheme="minorHAnsi" w:hAnsiTheme="minorHAnsi"/>
                <w:sz w:val="22"/>
                <w:szCs w:val="22"/>
              </w:rPr>
              <w:t>Slide 25</w:t>
            </w:r>
          </w:p>
          <w:p w:rsidR="00AB54A5" w:rsidRDefault="00AB54A5" w:rsidP="004D03FA">
            <w:pPr>
              <w:rPr>
                <w:rFonts w:asciiTheme="minorHAnsi" w:hAnsiTheme="minorHAnsi"/>
                <w:sz w:val="22"/>
                <w:szCs w:val="22"/>
              </w:rPr>
            </w:pPr>
            <w:r>
              <w:rPr>
                <w:rFonts w:asciiTheme="minorHAnsi" w:hAnsiTheme="minorHAnsi"/>
                <w:sz w:val="22"/>
                <w:szCs w:val="22"/>
              </w:rPr>
              <w:t>Fitting a forward facing isofix car seat:</w:t>
            </w:r>
          </w:p>
          <w:p w:rsidR="001A27C7" w:rsidRPr="001A27C7" w:rsidRDefault="001A27C7" w:rsidP="001A27C7">
            <w:pPr>
              <w:rPr>
                <w:rFonts w:asciiTheme="minorHAnsi" w:hAnsiTheme="minorHAnsi"/>
                <w:sz w:val="22"/>
                <w:szCs w:val="22"/>
              </w:rPr>
            </w:pPr>
            <w:r w:rsidRPr="001A27C7">
              <w:rPr>
                <w:rFonts w:asciiTheme="minorHAnsi" w:hAnsiTheme="minorHAnsi"/>
                <w:sz w:val="22"/>
                <w:szCs w:val="22"/>
              </w:rPr>
              <w:t>Hover over movie bubble and CLICK on play arro</w:t>
            </w:r>
            <w:r w:rsidR="0038700D">
              <w:rPr>
                <w:rFonts w:asciiTheme="minorHAnsi" w:hAnsiTheme="minorHAnsi"/>
                <w:sz w:val="22"/>
                <w:szCs w:val="22"/>
              </w:rPr>
              <w:t>w to show the film which is 2:45</w:t>
            </w:r>
            <w:r w:rsidRPr="001A27C7">
              <w:rPr>
                <w:rFonts w:asciiTheme="minorHAnsi" w:hAnsiTheme="minorHAnsi"/>
                <w:sz w:val="22"/>
                <w:szCs w:val="22"/>
              </w:rPr>
              <w:t xml:space="preserve"> seconds</w:t>
            </w:r>
            <w:r>
              <w:rPr>
                <w:rFonts w:asciiTheme="minorHAnsi" w:hAnsiTheme="minorHAnsi"/>
                <w:sz w:val="22"/>
                <w:szCs w:val="22"/>
              </w:rPr>
              <w:t>. This film provides a summary of the main forward facing fitting issues</w:t>
            </w:r>
          </w:p>
          <w:p w:rsidR="00AB54A5" w:rsidRPr="0022519C" w:rsidRDefault="00AB54A5" w:rsidP="004D03FA">
            <w:pPr>
              <w:rPr>
                <w:rFonts w:asciiTheme="minorHAnsi" w:hAnsiTheme="minorHAnsi"/>
                <w:sz w:val="22"/>
                <w:szCs w:val="22"/>
              </w:rPr>
            </w:pPr>
          </w:p>
          <w:p w:rsidR="003B35EA" w:rsidRDefault="003B35EA" w:rsidP="004D03FA">
            <w:pPr>
              <w:rPr>
                <w:rFonts w:asciiTheme="minorHAnsi" w:hAnsiTheme="minorHAnsi"/>
                <w:sz w:val="22"/>
                <w:szCs w:val="22"/>
              </w:rPr>
            </w:pPr>
          </w:p>
          <w:p w:rsidR="00AB54A5" w:rsidRPr="0022519C" w:rsidRDefault="00AB54A5" w:rsidP="004D03FA">
            <w:pPr>
              <w:rPr>
                <w:rFonts w:asciiTheme="minorHAnsi" w:hAnsiTheme="minorHAnsi"/>
                <w:sz w:val="22"/>
                <w:szCs w:val="22"/>
              </w:rPr>
            </w:pPr>
          </w:p>
          <w:p w:rsidR="003B35EA" w:rsidRPr="0022519C" w:rsidRDefault="00C22878" w:rsidP="004D03FA">
            <w:pPr>
              <w:rPr>
                <w:rFonts w:asciiTheme="minorHAnsi" w:hAnsiTheme="minorHAnsi"/>
                <w:sz w:val="22"/>
                <w:szCs w:val="22"/>
              </w:rPr>
            </w:pPr>
            <w:r w:rsidRPr="0022519C">
              <w:rPr>
                <w:rFonts w:asciiTheme="minorHAnsi" w:hAnsiTheme="minorHAnsi"/>
                <w:sz w:val="22"/>
                <w:szCs w:val="22"/>
              </w:rPr>
              <w:t>Slide 26</w:t>
            </w:r>
          </w:p>
          <w:p w:rsidR="003B35EA" w:rsidRPr="0022519C" w:rsidRDefault="003B35EA" w:rsidP="00AB54A5">
            <w:pPr>
              <w:rPr>
                <w:rFonts w:asciiTheme="minorHAnsi" w:hAnsiTheme="minorHAnsi"/>
                <w:sz w:val="22"/>
                <w:szCs w:val="22"/>
              </w:rPr>
            </w:pPr>
            <w:r w:rsidRPr="0022519C">
              <w:rPr>
                <w:rFonts w:asciiTheme="minorHAnsi" w:hAnsiTheme="minorHAnsi"/>
                <w:sz w:val="22"/>
                <w:szCs w:val="22"/>
              </w:rPr>
              <w:t xml:space="preserve"> </w:t>
            </w:r>
            <w:r w:rsidR="00AB54A5">
              <w:rPr>
                <w:rFonts w:asciiTheme="minorHAnsi" w:hAnsiTheme="minorHAnsi"/>
                <w:sz w:val="22"/>
                <w:szCs w:val="22"/>
              </w:rPr>
              <w:t>Fitting a forward facing car seat with seat belts:</w:t>
            </w:r>
          </w:p>
          <w:p w:rsidR="00110D26" w:rsidRPr="00110D26" w:rsidRDefault="00110D26" w:rsidP="00110D26">
            <w:pPr>
              <w:rPr>
                <w:rFonts w:asciiTheme="minorHAnsi" w:hAnsiTheme="minorHAnsi"/>
                <w:sz w:val="22"/>
                <w:szCs w:val="22"/>
              </w:rPr>
            </w:pPr>
            <w:r w:rsidRPr="00110D26">
              <w:rPr>
                <w:rFonts w:asciiTheme="minorHAnsi" w:hAnsiTheme="minorHAnsi"/>
                <w:sz w:val="22"/>
                <w:szCs w:val="22"/>
              </w:rPr>
              <w:t>Hover over movie bubble and CLICK on play arro</w:t>
            </w:r>
            <w:r>
              <w:rPr>
                <w:rFonts w:asciiTheme="minorHAnsi" w:hAnsiTheme="minorHAnsi"/>
                <w:sz w:val="22"/>
                <w:szCs w:val="22"/>
              </w:rPr>
              <w:t>w to show the film which is 1:36</w:t>
            </w:r>
            <w:r w:rsidRPr="00110D26">
              <w:rPr>
                <w:rFonts w:asciiTheme="minorHAnsi" w:hAnsiTheme="minorHAnsi"/>
                <w:sz w:val="22"/>
                <w:szCs w:val="22"/>
              </w:rPr>
              <w:t xml:space="preserve"> seconds</w:t>
            </w:r>
          </w:p>
          <w:p w:rsidR="00327B7A" w:rsidRDefault="00327B7A" w:rsidP="004D03FA">
            <w:pPr>
              <w:rPr>
                <w:rFonts w:asciiTheme="minorHAnsi" w:hAnsiTheme="minorHAnsi"/>
                <w:sz w:val="22"/>
                <w:szCs w:val="22"/>
              </w:rPr>
            </w:pPr>
          </w:p>
          <w:p w:rsidR="00327B7A" w:rsidRPr="0022519C" w:rsidRDefault="00327B7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C22878" w:rsidP="004D03FA">
            <w:pPr>
              <w:rPr>
                <w:rFonts w:asciiTheme="minorHAnsi" w:hAnsiTheme="minorHAnsi"/>
                <w:sz w:val="22"/>
                <w:szCs w:val="22"/>
              </w:rPr>
            </w:pPr>
            <w:r w:rsidRPr="0022519C">
              <w:rPr>
                <w:rFonts w:asciiTheme="minorHAnsi" w:hAnsiTheme="minorHAnsi"/>
                <w:sz w:val="22"/>
                <w:szCs w:val="22"/>
              </w:rPr>
              <w:t>Slide 27</w:t>
            </w:r>
          </w:p>
          <w:p w:rsidR="003B35EA" w:rsidRDefault="00327B7A" w:rsidP="00EB7715">
            <w:pPr>
              <w:rPr>
                <w:rFonts w:asciiTheme="minorHAnsi" w:hAnsiTheme="minorHAnsi"/>
                <w:sz w:val="22"/>
                <w:szCs w:val="22"/>
              </w:rPr>
            </w:pPr>
            <w:r>
              <w:rPr>
                <w:rFonts w:asciiTheme="minorHAnsi" w:hAnsiTheme="minorHAnsi"/>
                <w:sz w:val="22"/>
                <w:szCs w:val="22"/>
              </w:rPr>
              <w:t>Forward facing seats:</w:t>
            </w:r>
          </w:p>
          <w:p w:rsidR="00327B7A" w:rsidRDefault="00327B7A" w:rsidP="00EB7715">
            <w:pPr>
              <w:rPr>
                <w:rFonts w:asciiTheme="minorHAnsi" w:hAnsiTheme="minorHAnsi"/>
                <w:sz w:val="22"/>
                <w:szCs w:val="22"/>
              </w:rPr>
            </w:pPr>
            <w:r>
              <w:rPr>
                <w:rFonts w:asciiTheme="minorHAnsi" w:hAnsiTheme="minorHAnsi"/>
                <w:sz w:val="22"/>
                <w:szCs w:val="22"/>
              </w:rPr>
              <w:t>This slide summarises the key points</w:t>
            </w:r>
          </w:p>
          <w:p w:rsidR="00327B7A" w:rsidRPr="00327B7A" w:rsidRDefault="00327B7A" w:rsidP="00327B7A">
            <w:pPr>
              <w:pStyle w:val="ListParagraph"/>
              <w:numPr>
                <w:ilvl w:val="0"/>
                <w:numId w:val="11"/>
              </w:numPr>
              <w:rPr>
                <w:rFonts w:asciiTheme="minorHAnsi" w:hAnsiTheme="minorHAnsi"/>
                <w:sz w:val="22"/>
                <w:szCs w:val="22"/>
              </w:rPr>
            </w:pPr>
            <w:r w:rsidRPr="00327B7A">
              <w:rPr>
                <w:rFonts w:asciiTheme="minorHAnsi" w:hAnsiTheme="minorHAnsi"/>
                <w:sz w:val="22"/>
                <w:szCs w:val="22"/>
              </w:rPr>
              <w:t>Seatbelt routing should follow</w:t>
            </w:r>
            <w:r w:rsidR="00933074">
              <w:rPr>
                <w:rFonts w:asciiTheme="minorHAnsi" w:hAnsiTheme="minorHAnsi"/>
                <w:sz w:val="22"/>
                <w:szCs w:val="22"/>
              </w:rPr>
              <w:t xml:space="preserve"> the</w:t>
            </w:r>
            <w:r w:rsidRPr="00327B7A">
              <w:rPr>
                <w:rFonts w:asciiTheme="minorHAnsi" w:hAnsiTheme="minorHAnsi"/>
                <w:sz w:val="22"/>
                <w:szCs w:val="22"/>
              </w:rPr>
              <w:t xml:space="preserve"> RED Guides</w:t>
            </w:r>
          </w:p>
          <w:p w:rsidR="00327B7A" w:rsidRPr="00327B7A" w:rsidRDefault="00327B7A" w:rsidP="00327B7A">
            <w:pPr>
              <w:pStyle w:val="ListParagraph"/>
              <w:numPr>
                <w:ilvl w:val="0"/>
                <w:numId w:val="11"/>
              </w:numPr>
              <w:rPr>
                <w:rFonts w:asciiTheme="minorHAnsi" w:hAnsiTheme="minorHAnsi"/>
                <w:sz w:val="22"/>
                <w:szCs w:val="22"/>
              </w:rPr>
            </w:pPr>
            <w:r w:rsidRPr="00327B7A">
              <w:rPr>
                <w:rFonts w:asciiTheme="minorHAnsi" w:hAnsiTheme="minorHAnsi"/>
                <w:sz w:val="22"/>
                <w:szCs w:val="22"/>
              </w:rPr>
              <w:t>Most seats can be fitted also with isofix</w:t>
            </w:r>
          </w:p>
          <w:p w:rsidR="003F4E40" w:rsidRPr="00327B7A" w:rsidRDefault="00327B7A" w:rsidP="00327B7A">
            <w:pPr>
              <w:pStyle w:val="ListParagraph"/>
              <w:numPr>
                <w:ilvl w:val="0"/>
                <w:numId w:val="11"/>
              </w:numPr>
              <w:rPr>
                <w:rFonts w:asciiTheme="minorHAnsi" w:hAnsiTheme="minorHAnsi"/>
                <w:sz w:val="22"/>
                <w:szCs w:val="22"/>
              </w:rPr>
            </w:pPr>
            <w:r w:rsidRPr="00327B7A">
              <w:rPr>
                <w:rFonts w:asciiTheme="minorHAnsi" w:hAnsiTheme="minorHAnsi"/>
                <w:sz w:val="22"/>
                <w:szCs w:val="22"/>
              </w:rPr>
              <w:t xml:space="preserve">Harness should be level with shoulder or no more than 2cm above </w:t>
            </w:r>
            <w:r w:rsidR="00BE0A86" w:rsidRPr="00327B7A">
              <w:rPr>
                <w:rFonts w:asciiTheme="minorHAnsi" w:hAnsiTheme="minorHAnsi"/>
                <w:sz w:val="22"/>
                <w:szCs w:val="22"/>
              </w:rPr>
              <w:t>Move to a bigger seat when the top of the child’s head is above the top of the seat.</w:t>
            </w:r>
          </w:p>
          <w:p w:rsidR="00327B7A" w:rsidRPr="00327B7A" w:rsidRDefault="00327B7A" w:rsidP="00327B7A">
            <w:pPr>
              <w:rPr>
                <w:rFonts w:asciiTheme="minorHAnsi" w:hAnsiTheme="minorHAnsi"/>
                <w:sz w:val="22"/>
                <w:szCs w:val="22"/>
              </w:rPr>
            </w:pPr>
            <w:r w:rsidRPr="00327B7A">
              <w:rPr>
                <w:rFonts w:asciiTheme="minorHAnsi" w:hAnsiTheme="minorHAnsi"/>
                <w:sz w:val="22"/>
                <w:szCs w:val="22"/>
              </w:rPr>
              <w:t>Q. What should you do if the child keeps freeing his arms from the shoulder straps or undoing the buckle?</w:t>
            </w:r>
          </w:p>
          <w:p w:rsidR="00327B7A" w:rsidRPr="00327B7A" w:rsidRDefault="00327B7A" w:rsidP="00327B7A">
            <w:pPr>
              <w:rPr>
                <w:rFonts w:asciiTheme="minorHAnsi" w:hAnsiTheme="minorHAnsi"/>
                <w:sz w:val="22"/>
                <w:szCs w:val="22"/>
              </w:rPr>
            </w:pPr>
            <w:r w:rsidRPr="00327B7A">
              <w:rPr>
                <w:rFonts w:asciiTheme="minorHAnsi" w:hAnsiTheme="minorHAnsi"/>
                <w:sz w:val="22"/>
                <w:szCs w:val="22"/>
              </w:rPr>
              <w:t xml:space="preserve">A. If the child does not understand the danger and distraction does not work, only use an accessory if it has been tested in </w:t>
            </w:r>
            <w:r>
              <w:rPr>
                <w:rFonts w:asciiTheme="minorHAnsi" w:hAnsiTheme="minorHAnsi"/>
                <w:sz w:val="22"/>
                <w:szCs w:val="22"/>
              </w:rPr>
              <w:t xml:space="preserve">conjunction with the seat </w:t>
            </w:r>
          </w:p>
          <w:p w:rsidR="00327B7A" w:rsidRDefault="00327B7A" w:rsidP="00EB7715">
            <w:pPr>
              <w:rPr>
                <w:rFonts w:asciiTheme="minorHAnsi" w:hAnsiTheme="minorHAnsi"/>
                <w:sz w:val="22"/>
                <w:szCs w:val="22"/>
              </w:rPr>
            </w:pPr>
          </w:p>
          <w:p w:rsidR="00327B7A" w:rsidRDefault="00327B7A" w:rsidP="00EB7715">
            <w:pPr>
              <w:rPr>
                <w:rFonts w:asciiTheme="minorHAnsi" w:hAnsiTheme="minorHAnsi"/>
                <w:sz w:val="22"/>
                <w:szCs w:val="22"/>
              </w:rPr>
            </w:pPr>
          </w:p>
          <w:p w:rsidR="00327B7A" w:rsidRDefault="00327B7A" w:rsidP="00EB7715">
            <w:pPr>
              <w:rPr>
                <w:rFonts w:asciiTheme="minorHAnsi" w:hAnsiTheme="minorHAnsi"/>
                <w:sz w:val="22"/>
                <w:szCs w:val="22"/>
              </w:rPr>
            </w:pPr>
          </w:p>
          <w:p w:rsidR="00327B7A" w:rsidRPr="0022519C" w:rsidRDefault="00327B7A" w:rsidP="00EB7715">
            <w:pPr>
              <w:rPr>
                <w:rFonts w:asciiTheme="minorHAnsi" w:hAnsiTheme="minorHAnsi"/>
                <w:sz w:val="22"/>
                <w:szCs w:val="22"/>
              </w:rPr>
            </w:pPr>
          </w:p>
          <w:p w:rsidR="00E55235" w:rsidRPr="0022519C" w:rsidRDefault="00E55235" w:rsidP="00EB7715">
            <w:pPr>
              <w:rPr>
                <w:rFonts w:asciiTheme="minorHAnsi" w:hAnsiTheme="minorHAnsi"/>
                <w:sz w:val="22"/>
                <w:szCs w:val="22"/>
              </w:rPr>
            </w:pPr>
            <w:r w:rsidRPr="0022519C">
              <w:rPr>
                <w:rFonts w:asciiTheme="minorHAnsi" w:hAnsiTheme="minorHAnsi"/>
                <w:sz w:val="22"/>
                <w:szCs w:val="22"/>
              </w:rPr>
              <w:t>Slide 28</w:t>
            </w:r>
          </w:p>
          <w:p w:rsidR="00E55235" w:rsidRDefault="00E55235" w:rsidP="00E55235">
            <w:pPr>
              <w:rPr>
                <w:rFonts w:asciiTheme="minorHAnsi" w:hAnsiTheme="minorHAnsi"/>
                <w:sz w:val="22"/>
                <w:szCs w:val="22"/>
              </w:rPr>
            </w:pPr>
            <w:r w:rsidRPr="0022519C">
              <w:rPr>
                <w:rFonts w:asciiTheme="minorHAnsi" w:hAnsiTheme="minorHAnsi"/>
                <w:sz w:val="22"/>
                <w:szCs w:val="22"/>
              </w:rPr>
              <w:t xml:space="preserve"> </w:t>
            </w:r>
            <w:r w:rsidR="002355D7">
              <w:rPr>
                <w:rFonts w:asciiTheme="minorHAnsi" w:hAnsiTheme="minorHAnsi"/>
                <w:sz w:val="22"/>
                <w:szCs w:val="22"/>
              </w:rPr>
              <w:t>High backed booster seats:</w:t>
            </w:r>
          </w:p>
          <w:p w:rsidR="002355D7" w:rsidRPr="002355D7" w:rsidRDefault="002355D7" w:rsidP="002355D7">
            <w:pPr>
              <w:rPr>
                <w:rFonts w:asciiTheme="minorHAnsi" w:hAnsiTheme="minorHAnsi"/>
                <w:sz w:val="22"/>
                <w:szCs w:val="22"/>
              </w:rPr>
            </w:pPr>
            <w:r w:rsidRPr="002355D7">
              <w:rPr>
                <w:rFonts w:asciiTheme="minorHAnsi" w:hAnsiTheme="minorHAnsi"/>
                <w:sz w:val="22"/>
                <w:szCs w:val="22"/>
              </w:rPr>
              <w:t>There are 2 types of R44 High Backed Booster seats:</w:t>
            </w:r>
          </w:p>
          <w:p w:rsidR="003F4E40" w:rsidRPr="002355D7" w:rsidRDefault="00BE0A86" w:rsidP="002355D7">
            <w:pPr>
              <w:numPr>
                <w:ilvl w:val="0"/>
                <w:numId w:val="17"/>
              </w:numPr>
              <w:rPr>
                <w:rFonts w:asciiTheme="minorHAnsi" w:hAnsiTheme="minorHAnsi"/>
                <w:sz w:val="22"/>
                <w:szCs w:val="22"/>
              </w:rPr>
            </w:pPr>
            <w:r w:rsidRPr="002355D7">
              <w:rPr>
                <w:rFonts w:asciiTheme="minorHAnsi" w:hAnsiTheme="minorHAnsi"/>
                <w:sz w:val="22"/>
                <w:szCs w:val="22"/>
              </w:rPr>
              <w:t xml:space="preserve"> Group 2 – 15 to 25kg (4-6 years)</w:t>
            </w:r>
          </w:p>
          <w:p w:rsidR="003F4E40" w:rsidRPr="002355D7" w:rsidRDefault="00BE0A86" w:rsidP="002355D7">
            <w:pPr>
              <w:numPr>
                <w:ilvl w:val="0"/>
                <w:numId w:val="17"/>
              </w:numPr>
              <w:rPr>
                <w:rFonts w:asciiTheme="minorHAnsi" w:hAnsiTheme="minorHAnsi"/>
                <w:sz w:val="22"/>
                <w:szCs w:val="22"/>
              </w:rPr>
            </w:pPr>
            <w:r w:rsidRPr="002355D7">
              <w:rPr>
                <w:rFonts w:asciiTheme="minorHAnsi" w:hAnsiTheme="minorHAnsi"/>
                <w:sz w:val="22"/>
                <w:szCs w:val="22"/>
              </w:rPr>
              <w:t>Group 2/3 – 15-36 kg (4-11 years)</w:t>
            </w:r>
          </w:p>
          <w:p w:rsidR="002355D7" w:rsidRPr="002355D7" w:rsidRDefault="002355D7" w:rsidP="002355D7">
            <w:pPr>
              <w:rPr>
                <w:rFonts w:asciiTheme="minorHAnsi" w:hAnsiTheme="minorHAnsi"/>
                <w:sz w:val="22"/>
                <w:szCs w:val="22"/>
              </w:rPr>
            </w:pPr>
            <w:r w:rsidRPr="002355D7">
              <w:rPr>
                <w:rFonts w:asciiTheme="minorHAnsi" w:hAnsiTheme="minorHAnsi"/>
                <w:sz w:val="22"/>
                <w:szCs w:val="22"/>
              </w:rPr>
              <w:t>I –Size seats:</w:t>
            </w:r>
          </w:p>
          <w:p w:rsidR="002355D7" w:rsidRPr="002355D7" w:rsidRDefault="002355D7" w:rsidP="002355D7">
            <w:pPr>
              <w:rPr>
                <w:rFonts w:asciiTheme="minorHAnsi" w:hAnsiTheme="minorHAnsi"/>
                <w:sz w:val="22"/>
                <w:szCs w:val="22"/>
              </w:rPr>
            </w:pPr>
            <w:r w:rsidRPr="002355D7">
              <w:rPr>
                <w:rFonts w:asciiTheme="minorHAnsi" w:hAnsiTheme="minorHAnsi"/>
                <w:sz w:val="22"/>
                <w:szCs w:val="22"/>
              </w:rPr>
              <w:t xml:space="preserve">i- Size phase 2 </w:t>
            </w:r>
            <w:r w:rsidR="00205C70">
              <w:rPr>
                <w:rFonts w:asciiTheme="minorHAnsi" w:hAnsiTheme="minorHAnsi"/>
                <w:sz w:val="22"/>
                <w:szCs w:val="22"/>
              </w:rPr>
              <w:t xml:space="preserve">was introduced in July </w:t>
            </w:r>
            <w:r w:rsidRPr="002355D7">
              <w:rPr>
                <w:rFonts w:asciiTheme="minorHAnsi" w:hAnsiTheme="minorHAnsi"/>
                <w:sz w:val="22"/>
                <w:szCs w:val="22"/>
              </w:rPr>
              <w:t>2017</w:t>
            </w:r>
          </w:p>
          <w:p w:rsidR="003F4E40" w:rsidRPr="002355D7" w:rsidRDefault="00BE0A86" w:rsidP="002355D7">
            <w:pPr>
              <w:numPr>
                <w:ilvl w:val="0"/>
                <w:numId w:val="18"/>
              </w:numPr>
              <w:rPr>
                <w:rFonts w:asciiTheme="minorHAnsi" w:hAnsiTheme="minorHAnsi"/>
                <w:sz w:val="22"/>
                <w:szCs w:val="22"/>
              </w:rPr>
            </w:pPr>
            <w:r w:rsidRPr="002355D7">
              <w:rPr>
                <w:rFonts w:asciiTheme="minorHAnsi" w:hAnsiTheme="minorHAnsi"/>
                <w:sz w:val="22"/>
                <w:szCs w:val="22"/>
              </w:rPr>
              <w:t xml:space="preserve"> High back booster seats are i-Size approved 100-135cm. All seats within this range are automatically compatible to i-Size cars.</w:t>
            </w:r>
          </w:p>
          <w:p w:rsidR="003F4E40" w:rsidRPr="002355D7" w:rsidRDefault="00BE0A86" w:rsidP="002355D7">
            <w:pPr>
              <w:numPr>
                <w:ilvl w:val="0"/>
                <w:numId w:val="18"/>
              </w:numPr>
              <w:rPr>
                <w:rFonts w:asciiTheme="minorHAnsi" w:hAnsiTheme="minorHAnsi"/>
                <w:sz w:val="22"/>
                <w:szCs w:val="22"/>
              </w:rPr>
            </w:pPr>
            <w:r w:rsidRPr="002355D7">
              <w:rPr>
                <w:rFonts w:asciiTheme="minorHAnsi" w:hAnsiTheme="minorHAnsi"/>
                <w:sz w:val="22"/>
                <w:szCs w:val="22"/>
              </w:rPr>
              <w:t xml:space="preserve"> If a seat is between 135-150cm it is vehicle specific</w:t>
            </w:r>
          </w:p>
          <w:p w:rsidR="002355D7" w:rsidRPr="0022519C" w:rsidRDefault="002355D7" w:rsidP="00E55235">
            <w:pPr>
              <w:rPr>
                <w:rFonts w:asciiTheme="minorHAnsi" w:hAnsiTheme="minorHAnsi"/>
                <w:sz w:val="22"/>
                <w:szCs w:val="22"/>
              </w:rPr>
            </w:pPr>
          </w:p>
          <w:p w:rsidR="00E55235" w:rsidRPr="0022519C" w:rsidRDefault="00E55235" w:rsidP="00EB7715">
            <w:pPr>
              <w:rPr>
                <w:rFonts w:asciiTheme="minorHAnsi" w:hAnsiTheme="minorHAnsi"/>
                <w:sz w:val="22"/>
                <w:szCs w:val="22"/>
              </w:rPr>
            </w:pPr>
          </w:p>
          <w:p w:rsidR="00E55235" w:rsidRPr="0022519C" w:rsidRDefault="00E55235" w:rsidP="00EB7715">
            <w:pPr>
              <w:rPr>
                <w:rFonts w:asciiTheme="minorHAnsi" w:hAnsiTheme="minorHAnsi"/>
                <w:sz w:val="22"/>
                <w:szCs w:val="22"/>
              </w:rPr>
            </w:pPr>
          </w:p>
          <w:p w:rsidR="00E55235" w:rsidRPr="0022519C" w:rsidRDefault="00E55235" w:rsidP="00EB7715">
            <w:pPr>
              <w:rPr>
                <w:rFonts w:asciiTheme="minorHAnsi" w:hAnsiTheme="minorHAnsi"/>
                <w:sz w:val="22"/>
                <w:szCs w:val="22"/>
              </w:rPr>
            </w:pPr>
          </w:p>
          <w:p w:rsidR="003B35EA" w:rsidRPr="0022519C" w:rsidRDefault="003B35EA" w:rsidP="00EB7715">
            <w:pPr>
              <w:rPr>
                <w:rFonts w:asciiTheme="minorHAnsi" w:hAnsiTheme="minorHAnsi"/>
                <w:sz w:val="22"/>
                <w:szCs w:val="22"/>
              </w:rPr>
            </w:pPr>
            <w:r w:rsidRPr="0022519C">
              <w:rPr>
                <w:rFonts w:asciiTheme="minorHAnsi" w:hAnsiTheme="minorHAnsi"/>
                <w:sz w:val="22"/>
                <w:szCs w:val="22"/>
              </w:rPr>
              <w:t>Slide 29</w:t>
            </w:r>
          </w:p>
          <w:p w:rsidR="00675985" w:rsidRDefault="00393894" w:rsidP="00675985">
            <w:pPr>
              <w:rPr>
                <w:rFonts w:asciiTheme="minorHAnsi" w:hAnsiTheme="minorHAnsi"/>
                <w:sz w:val="22"/>
                <w:szCs w:val="22"/>
              </w:rPr>
            </w:pPr>
            <w:r>
              <w:rPr>
                <w:rFonts w:asciiTheme="minorHAnsi" w:hAnsiTheme="minorHAnsi"/>
                <w:sz w:val="22"/>
                <w:szCs w:val="22"/>
              </w:rPr>
              <w:t>Fitting a high backed booster isofix seat:</w:t>
            </w:r>
          </w:p>
          <w:p w:rsidR="003F4E40" w:rsidRPr="00393894" w:rsidRDefault="00BE0A86" w:rsidP="00393894">
            <w:pPr>
              <w:numPr>
                <w:ilvl w:val="0"/>
                <w:numId w:val="19"/>
              </w:numPr>
              <w:rPr>
                <w:rFonts w:asciiTheme="minorHAnsi" w:hAnsiTheme="minorHAnsi"/>
                <w:sz w:val="22"/>
                <w:szCs w:val="22"/>
              </w:rPr>
            </w:pPr>
            <w:r w:rsidRPr="00393894">
              <w:rPr>
                <w:rFonts w:asciiTheme="minorHAnsi" w:hAnsiTheme="minorHAnsi"/>
                <w:sz w:val="22"/>
                <w:szCs w:val="22"/>
              </w:rPr>
              <w:t>You can think of a High Backed Booster seat as a forward facing seat but WITHOUT a 5 point harness.</w:t>
            </w:r>
          </w:p>
          <w:p w:rsidR="003F4E40" w:rsidRPr="00393894" w:rsidRDefault="00BE0A86" w:rsidP="00393894">
            <w:pPr>
              <w:numPr>
                <w:ilvl w:val="0"/>
                <w:numId w:val="19"/>
              </w:numPr>
              <w:rPr>
                <w:rFonts w:asciiTheme="minorHAnsi" w:hAnsiTheme="minorHAnsi"/>
                <w:sz w:val="22"/>
                <w:szCs w:val="22"/>
              </w:rPr>
            </w:pPr>
            <w:r w:rsidRPr="00393894">
              <w:rPr>
                <w:rFonts w:asciiTheme="minorHAnsi" w:hAnsiTheme="minorHAnsi"/>
                <w:sz w:val="22"/>
                <w:szCs w:val="22"/>
              </w:rPr>
              <w:t xml:space="preserve"> The child is secured in the seat using the cars 3 point seat belt</w:t>
            </w:r>
          </w:p>
          <w:p w:rsidR="003F4E40" w:rsidRPr="00393894" w:rsidRDefault="00BE0A86" w:rsidP="00393894">
            <w:pPr>
              <w:numPr>
                <w:ilvl w:val="0"/>
                <w:numId w:val="19"/>
              </w:numPr>
              <w:rPr>
                <w:rFonts w:asciiTheme="minorHAnsi" w:hAnsiTheme="minorHAnsi"/>
                <w:sz w:val="22"/>
                <w:szCs w:val="22"/>
              </w:rPr>
            </w:pPr>
            <w:r w:rsidRPr="00393894">
              <w:rPr>
                <w:rFonts w:asciiTheme="minorHAnsi" w:hAnsiTheme="minorHAnsi"/>
                <w:sz w:val="22"/>
                <w:szCs w:val="22"/>
              </w:rPr>
              <w:t>It can be secured using either isofix or 3 point seat belt</w:t>
            </w:r>
          </w:p>
          <w:p w:rsidR="003F4E40" w:rsidRPr="00393894" w:rsidRDefault="00BE0A86" w:rsidP="00393894">
            <w:pPr>
              <w:numPr>
                <w:ilvl w:val="0"/>
                <w:numId w:val="19"/>
              </w:numPr>
              <w:rPr>
                <w:rFonts w:asciiTheme="minorHAnsi" w:hAnsiTheme="minorHAnsi"/>
                <w:sz w:val="22"/>
                <w:szCs w:val="22"/>
              </w:rPr>
            </w:pPr>
            <w:r w:rsidRPr="00393894">
              <w:rPr>
                <w:rFonts w:asciiTheme="minorHAnsi" w:hAnsiTheme="minorHAnsi"/>
                <w:sz w:val="22"/>
                <w:szCs w:val="22"/>
              </w:rPr>
              <w:t>Red guides show where the seat belt is routed</w:t>
            </w:r>
          </w:p>
          <w:p w:rsidR="00393894" w:rsidRPr="0022519C" w:rsidRDefault="00393894" w:rsidP="00675985">
            <w:pPr>
              <w:rPr>
                <w:rFonts w:asciiTheme="minorHAnsi" w:hAnsiTheme="minorHAnsi"/>
                <w:sz w:val="22"/>
                <w:szCs w:val="22"/>
              </w:rPr>
            </w:pPr>
          </w:p>
          <w:p w:rsidR="001D4312" w:rsidRPr="0022519C" w:rsidRDefault="001D4312" w:rsidP="004D03FA">
            <w:pPr>
              <w:rPr>
                <w:rFonts w:asciiTheme="minorHAnsi" w:hAnsiTheme="minorHAnsi"/>
                <w:sz w:val="22"/>
                <w:szCs w:val="22"/>
              </w:rPr>
            </w:pPr>
          </w:p>
          <w:p w:rsidR="001D4312" w:rsidRPr="0022519C" w:rsidRDefault="001D4312" w:rsidP="004D03FA">
            <w:pPr>
              <w:rPr>
                <w:rFonts w:asciiTheme="minorHAnsi" w:hAnsiTheme="minorHAnsi"/>
                <w:sz w:val="22"/>
                <w:szCs w:val="22"/>
              </w:rPr>
            </w:pPr>
          </w:p>
          <w:p w:rsidR="001D4312" w:rsidRPr="0022519C" w:rsidRDefault="001D4312"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r w:rsidRPr="0022519C">
              <w:rPr>
                <w:rFonts w:asciiTheme="minorHAnsi" w:hAnsiTheme="minorHAnsi"/>
                <w:sz w:val="22"/>
                <w:szCs w:val="22"/>
              </w:rPr>
              <w:t>Slide 30</w:t>
            </w:r>
          </w:p>
          <w:p w:rsidR="003B35EA" w:rsidRPr="0022519C" w:rsidRDefault="00393894" w:rsidP="004D03FA">
            <w:pPr>
              <w:rPr>
                <w:rFonts w:asciiTheme="minorHAnsi" w:hAnsiTheme="minorHAnsi"/>
                <w:sz w:val="22"/>
                <w:szCs w:val="22"/>
              </w:rPr>
            </w:pPr>
            <w:r>
              <w:rPr>
                <w:rFonts w:asciiTheme="minorHAnsi" w:hAnsiTheme="minorHAnsi"/>
                <w:sz w:val="22"/>
                <w:szCs w:val="22"/>
              </w:rPr>
              <w:t>Fitting a high backed booster isofix seat:</w:t>
            </w:r>
          </w:p>
          <w:p w:rsidR="00296C6D" w:rsidRPr="00296C6D" w:rsidRDefault="00296C6D" w:rsidP="00296C6D">
            <w:pPr>
              <w:rPr>
                <w:rFonts w:asciiTheme="minorHAnsi" w:hAnsiTheme="minorHAnsi"/>
                <w:sz w:val="22"/>
                <w:szCs w:val="22"/>
              </w:rPr>
            </w:pPr>
            <w:r w:rsidRPr="00296C6D">
              <w:rPr>
                <w:rFonts w:asciiTheme="minorHAnsi" w:hAnsiTheme="minorHAnsi"/>
                <w:sz w:val="22"/>
                <w:szCs w:val="22"/>
              </w:rPr>
              <w:t>Hover over movie bubble and CLICK on play arro</w:t>
            </w:r>
            <w:r>
              <w:rPr>
                <w:rFonts w:asciiTheme="minorHAnsi" w:hAnsiTheme="minorHAnsi"/>
                <w:sz w:val="22"/>
                <w:szCs w:val="22"/>
              </w:rPr>
              <w:t>w to show the film which is 1:05</w:t>
            </w:r>
            <w:r w:rsidRPr="00296C6D">
              <w:rPr>
                <w:rFonts w:asciiTheme="minorHAnsi" w:hAnsiTheme="minorHAnsi"/>
                <w:sz w:val="22"/>
                <w:szCs w:val="22"/>
              </w:rPr>
              <w:t xml:space="preserve"> seconds</w:t>
            </w:r>
          </w:p>
          <w:p w:rsidR="00393894" w:rsidRPr="00393894" w:rsidRDefault="00393894" w:rsidP="00393894">
            <w:pPr>
              <w:rPr>
                <w:rFonts w:asciiTheme="minorHAnsi" w:hAnsiTheme="minorHAnsi"/>
                <w:sz w:val="22"/>
                <w:szCs w:val="22"/>
              </w:rPr>
            </w:pPr>
            <w:r w:rsidRPr="00393894">
              <w:rPr>
                <w:rFonts w:asciiTheme="minorHAnsi" w:hAnsiTheme="minorHAnsi"/>
                <w:sz w:val="22"/>
                <w:szCs w:val="22"/>
              </w:rPr>
              <w:t xml:space="preserve">The same procedure is used to secure the child in </w:t>
            </w:r>
            <w:r w:rsidR="00DE48DE">
              <w:rPr>
                <w:rFonts w:asciiTheme="minorHAnsi" w:hAnsiTheme="minorHAnsi"/>
                <w:sz w:val="22"/>
                <w:szCs w:val="22"/>
              </w:rPr>
              <w:t>a R44 seat using the seat belt.</w:t>
            </w:r>
          </w:p>
          <w:p w:rsidR="003B35EA" w:rsidRPr="0022519C" w:rsidRDefault="003B35EA" w:rsidP="004D03FA">
            <w:pPr>
              <w:rPr>
                <w:rFonts w:asciiTheme="minorHAnsi" w:hAnsiTheme="minorHAnsi"/>
                <w:sz w:val="22"/>
                <w:szCs w:val="22"/>
              </w:rPr>
            </w:pPr>
          </w:p>
          <w:p w:rsidR="003B35EA" w:rsidRDefault="003B35EA" w:rsidP="004D03FA">
            <w:pPr>
              <w:rPr>
                <w:rFonts w:asciiTheme="minorHAnsi" w:hAnsiTheme="minorHAnsi"/>
                <w:sz w:val="22"/>
                <w:szCs w:val="22"/>
              </w:rPr>
            </w:pPr>
          </w:p>
          <w:p w:rsidR="00296C6D" w:rsidRPr="0022519C" w:rsidRDefault="00296C6D"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r w:rsidRPr="0022519C">
              <w:rPr>
                <w:rFonts w:asciiTheme="minorHAnsi" w:hAnsiTheme="minorHAnsi"/>
                <w:sz w:val="22"/>
                <w:szCs w:val="22"/>
              </w:rPr>
              <w:t>Slide 31</w:t>
            </w:r>
          </w:p>
          <w:p w:rsidR="003B35EA" w:rsidRDefault="00393894" w:rsidP="00A848FD">
            <w:pPr>
              <w:rPr>
                <w:rFonts w:asciiTheme="minorHAnsi" w:hAnsiTheme="minorHAnsi"/>
                <w:sz w:val="22"/>
                <w:szCs w:val="22"/>
              </w:rPr>
            </w:pPr>
            <w:r>
              <w:rPr>
                <w:rFonts w:asciiTheme="minorHAnsi" w:hAnsiTheme="minorHAnsi"/>
                <w:sz w:val="22"/>
                <w:szCs w:val="22"/>
              </w:rPr>
              <w:t>Fitting a high backed booster</w:t>
            </w:r>
            <w:r w:rsidR="00163B18">
              <w:rPr>
                <w:rFonts w:asciiTheme="minorHAnsi" w:hAnsiTheme="minorHAnsi"/>
                <w:sz w:val="22"/>
                <w:szCs w:val="22"/>
              </w:rPr>
              <w:t xml:space="preserve"> seat with seat belts:</w:t>
            </w:r>
          </w:p>
          <w:p w:rsidR="00163B18" w:rsidRPr="00163B18" w:rsidRDefault="00163B18" w:rsidP="00163B18">
            <w:pPr>
              <w:rPr>
                <w:rFonts w:asciiTheme="minorHAnsi" w:hAnsiTheme="minorHAnsi"/>
                <w:sz w:val="22"/>
                <w:szCs w:val="22"/>
              </w:rPr>
            </w:pPr>
            <w:r>
              <w:rPr>
                <w:rFonts w:asciiTheme="minorHAnsi" w:hAnsiTheme="minorHAnsi"/>
                <w:sz w:val="22"/>
                <w:szCs w:val="22"/>
              </w:rPr>
              <w:t>The child is secured in the</w:t>
            </w:r>
            <w:r w:rsidRPr="00163B18">
              <w:rPr>
                <w:rFonts w:asciiTheme="minorHAnsi" w:hAnsiTheme="minorHAnsi"/>
                <w:sz w:val="22"/>
                <w:szCs w:val="22"/>
              </w:rPr>
              <w:t xml:space="preserve"> seat</w:t>
            </w:r>
            <w:r>
              <w:rPr>
                <w:rFonts w:asciiTheme="minorHAnsi" w:hAnsiTheme="minorHAnsi"/>
                <w:sz w:val="22"/>
                <w:szCs w:val="22"/>
              </w:rPr>
              <w:t xml:space="preserve"> using the belt as per isofix</w:t>
            </w:r>
            <w:r w:rsidRPr="00163B18">
              <w:rPr>
                <w:rFonts w:asciiTheme="minorHAnsi" w:hAnsiTheme="minorHAnsi"/>
                <w:sz w:val="22"/>
                <w:szCs w:val="22"/>
              </w:rPr>
              <w:t>. The only difference is the 3 point seat belt secures both the seat and the child.</w:t>
            </w:r>
          </w:p>
          <w:p w:rsidR="00163B18" w:rsidRPr="0022519C" w:rsidRDefault="00163B18" w:rsidP="00A848FD">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r w:rsidRPr="0022519C">
              <w:rPr>
                <w:rFonts w:asciiTheme="minorHAnsi" w:hAnsiTheme="minorHAnsi"/>
                <w:sz w:val="22"/>
                <w:szCs w:val="22"/>
              </w:rPr>
              <w:t>Slides 32</w:t>
            </w:r>
          </w:p>
          <w:p w:rsidR="003B35EA" w:rsidRDefault="00163B18" w:rsidP="004D03FA">
            <w:pPr>
              <w:rPr>
                <w:rFonts w:asciiTheme="minorHAnsi" w:hAnsiTheme="minorHAnsi"/>
                <w:sz w:val="22"/>
                <w:szCs w:val="22"/>
              </w:rPr>
            </w:pPr>
            <w:r>
              <w:rPr>
                <w:rFonts w:asciiTheme="minorHAnsi" w:hAnsiTheme="minorHAnsi"/>
                <w:sz w:val="22"/>
                <w:szCs w:val="22"/>
              </w:rPr>
              <w:t>Using a booster cushion:</w:t>
            </w:r>
          </w:p>
          <w:p w:rsidR="003F4E40" w:rsidRPr="00163B18" w:rsidRDefault="00BE0A86" w:rsidP="00163B18">
            <w:pPr>
              <w:pStyle w:val="ListParagraph"/>
              <w:numPr>
                <w:ilvl w:val="0"/>
                <w:numId w:val="23"/>
              </w:numPr>
              <w:rPr>
                <w:rFonts w:asciiTheme="minorHAnsi" w:hAnsiTheme="minorHAnsi"/>
                <w:sz w:val="22"/>
                <w:szCs w:val="22"/>
              </w:rPr>
            </w:pPr>
            <w:r w:rsidRPr="00163B18">
              <w:rPr>
                <w:rFonts w:asciiTheme="minorHAnsi" w:hAnsiTheme="minorHAnsi"/>
                <w:sz w:val="22"/>
                <w:szCs w:val="22"/>
              </w:rPr>
              <w:t>Some booster seats have backs that can be removed as children grow bigger. Booster cushions that do not have a back are also available</w:t>
            </w:r>
          </w:p>
          <w:p w:rsidR="003F4E40" w:rsidRPr="00163B18" w:rsidRDefault="00BE0A86" w:rsidP="00163B18">
            <w:pPr>
              <w:pStyle w:val="ListParagraph"/>
              <w:numPr>
                <w:ilvl w:val="0"/>
                <w:numId w:val="23"/>
              </w:numPr>
              <w:rPr>
                <w:rFonts w:asciiTheme="minorHAnsi" w:hAnsiTheme="minorHAnsi"/>
                <w:sz w:val="22"/>
                <w:szCs w:val="22"/>
              </w:rPr>
            </w:pPr>
            <w:r w:rsidRPr="00163B18">
              <w:rPr>
                <w:rFonts w:asciiTheme="minorHAnsi" w:hAnsiTheme="minorHAnsi"/>
                <w:sz w:val="22"/>
                <w:szCs w:val="22"/>
              </w:rPr>
              <w:t>We strongly recommend that you do not remove the back of high-backed booster seats or use a backless booster cushion because the lack of a back and side protection.</w:t>
            </w:r>
          </w:p>
          <w:p w:rsidR="00163B18" w:rsidRPr="00163B18" w:rsidRDefault="00163B18" w:rsidP="00163B18">
            <w:pPr>
              <w:pStyle w:val="ListParagraph"/>
              <w:numPr>
                <w:ilvl w:val="0"/>
                <w:numId w:val="23"/>
              </w:numPr>
              <w:rPr>
                <w:rFonts w:asciiTheme="minorHAnsi" w:hAnsiTheme="minorHAnsi"/>
                <w:sz w:val="22"/>
                <w:szCs w:val="22"/>
              </w:rPr>
            </w:pPr>
            <w:r w:rsidRPr="00163B18">
              <w:rPr>
                <w:rFonts w:asciiTheme="minorHAnsi" w:hAnsiTheme="minorHAnsi"/>
                <w:sz w:val="22"/>
                <w:szCs w:val="22"/>
              </w:rPr>
              <w:t>Difficult to position the diagonal strap of a three-point adult seat belt correctly across the shoulder.</w:t>
            </w:r>
          </w:p>
          <w:p w:rsidR="003B35EA" w:rsidRDefault="003B35EA" w:rsidP="004D03FA">
            <w:pPr>
              <w:rPr>
                <w:rFonts w:asciiTheme="minorHAnsi" w:hAnsiTheme="minorHAnsi"/>
                <w:sz w:val="22"/>
                <w:szCs w:val="22"/>
              </w:rPr>
            </w:pPr>
          </w:p>
          <w:p w:rsidR="009C0D5F" w:rsidRPr="0022519C" w:rsidRDefault="009C0D5F" w:rsidP="004D03FA">
            <w:pPr>
              <w:rPr>
                <w:rFonts w:asciiTheme="minorHAnsi" w:hAnsiTheme="minorHAnsi"/>
                <w:sz w:val="22"/>
                <w:szCs w:val="22"/>
              </w:rPr>
            </w:pPr>
          </w:p>
          <w:p w:rsidR="003B35EA" w:rsidRPr="0022519C" w:rsidRDefault="003B35EA" w:rsidP="00907712">
            <w:pPr>
              <w:rPr>
                <w:rFonts w:asciiTheme="minorHAnsi" w:hAnsiTheme="minorHAnsi"/>
                <w:sz w:val="22"/>
                <w:szCs w:val="22"/>
              </w:rPr>
            </w:pPr>
          </w:p>
          <w:p w:rsidR="003B35EA" w:rsidRDefault="00134D5C" w:rsidP="00907712">
            <w:pPr>
              <w:rPr>
                <w:rFonts w:asciiTheme="minorHAnsi" w:hAnsiTheme="minorHAnsi"/>
                <w:sz w:val="22"/>
                <w:szCs w:val="22"/>
              </w:rPr>
            </w:pPr>
            <w:r w:rsidRPr="0022519C">
              <w:rPr>
                <w:rFonts w:asciiTheme="minorHAnsi" w:hAnsiTheme="minorHAnsi"/>
                <w:sz w:val="22"/>
                <w:szCs w:val="22"/>
              </w:rPr>
              <w:t>Slide 33</w:t>
            </w:r>
          </w:p>
          <w:p w:rsidR="009C0D5F" w:rsidRDefault="009C0D5F" w:rsidP="00907712">
            <w:pPr>
              <w:rPr>
                <w:rFonts w:asciiTheme="minorHAnsi" w:hAnsiTheme="minorHAnsi"/>
                <w:sz w:val="22"/>
                <w:szCs w:val="22"/>
              </w:rPr>
            </w:pPr>
            <w:r>
              <w:rPr>
                <w:rFonts w:asciiTheme="minorHAnsi" w:hAnsiTheme="minorHAnsi"/>
                <w:sz w:val="22"/>
                <w:szCs w:val="22"/>
              </w:rPr>
              <w:t>Using a booster cushion – the legal position</w:t>
            </w:r>
          </w:p>
          <w:p w:rsidR="009C0D5F" w:rsidRPr="0022519C" w:rsidRDefault="009C0D5F" w:rsidP="00907712">
            <w:pPr>
              <w:rPr>
                <w:rFonts w:asciiTheme="minorHAnsi" w:hAnsiTheme="minorHAnsi"/>
                <w:sz w:val="22"/>
                <w:szCs w:val="22"/>
              </w:rPr>
            </w:pPr>
          </w:p>
          <w:p w:rsidR="003F4E40" w:rsidRPr="009C0D5F" w:rsidRDefault="00BE0A86" w:rsidP="009C0D5F">
            <w:pPr>
              <w:numPr>
                <w:ilvl w:val="0"/>
                <w:numId w:val="24"/>
              </w:numPr>
              <w:rPr>
                <w:rFonts w:asciiTheme="minorHAnsi" w:hAnsiTheme="minorHAnsi"/>
                <w:sz w:val="22"/>
                <w:szCs w:val="22"/>
              </w:rPr>
            </w:pPr>
            <w:r w:rsidRPr="009C0D5F">
              <w:rPr>
                <w:rFonts w:asciiTheme="minorHAnsi" w:hAnsiTheme="minorHAnsi"/>
                <w:sz w:val="22"/>
                <w:szCs w:val="22"/>
              </w:rPr>
              <w:t>9th February 2017 – new designed and manufactured booster seats can only be used by children weighing  in excess of 22kg and over 125cm tall</w:t>
            </w:r>
          </w:p>
          <w:p w:rsidR="003F4E40" w:rsidRPr="009C0D5F" w:rsidRDefault="00BE0A86" w:rsidP="009C0D5F">
            <w:pPr>
              <w:numPr>
                <w:ilvl w:val="0"/>
                <w:numId w:val="24"/>
              </w:numPr>
              <w:rPr>
                <w:rFonts w:asciiTheme="minorHAnsi" w:hAnsiTheme="minorHAnsi"/>
                <w:sz w:val="22"/>
                <w:szCs w:val="22"/>
              </w:rPr>
            </w:pPr>
            <w:r w:rsidRPr="009C0D5F">
              <w:rPr>
                <w:rFonts w:asciiTheme="minorHAnsi" w:hAnsiTheme="minorHAnsi"/>
                <w:sz w:val="22"/>
                <w:szCs w:val="22"/>
              </w:rPr>
              <w:t>Existing booster cushions can still be sold and used</w:t>
            </w:r>
          </w:p>
          <w:p w:rsidR="009F4F43" w:rsidRDefault="009C0D5F" w:rsidP="00F549C2">
            <w:pPr>
              <w:rPr>
                <w:rFonts w:asciiTheme="minorHAnsi" w:hAnsiTheme="minorHAnsi"/>
                <w:sz w:val="22"/>
                <w:szCs w:val="22"/>
              </w:rPr>
            </w:pPr>
            <w:r>
              <w:rPr>
                <w:rFonts w:asciiTheme="minorHAnsi" w:hAnsiTheme="minorHAnsi"/>
                <w:sz w:val="22"/>
                <w:szCs w:val="22"/>
              </w:rPr>
              <w:t xml:space="preserve">For further information </w:t>
            </w:r>
            <w:r>
              <w:t xml:space="preserve"> </w:t>
            </w:r>
            <w:hyperlink r:id="rId12" w:history="1">
              <w:r w:rsidRPr="00DD13B0">
                <w:rPr>
                  <w:rStyle w:val="Hyperlink"/>
                  <w:rFonts w:asciiTheme="minorHAnsi" w:hAnsiTheme="minorHAnsi"/>
                  <w:sz w:val="22"/>
                  <w:szCs w:val="22"/>
                </w:rPr>
                <w:t>http://www.childcarseats.org.uk/types-of-seat/booster-cushions/</w:t>
              </w:r>
            </w:hyperlink>
          </w:p>
          <w:p w:rsidR="009C0D5F" w:rsidRPr="0022519C" w:rsidRDefault="009C0D5F" w:rsidP="00F549C2">
            <w:pPr>
              <w:rPr>
                <w:rFonts w:asciiTheme="minorHAnsi" w:hAnsiTheme="minorHAnsi"/>
                <w:sz w:val="22"/>
                <w:szCs w:val="22"/>
              </w:rPr>
            </w:pPr>
          </w:p>
          <w:p w:rsidR="003B35EA" w:rsidRPr="0022519C" w:rsidRDefault="003B35EA" w:rsidP="006E7733">
            <w:pPr>
              <w:rPr>
                <w:rFonts w:asciiTheme="minorHAnsi" w:hAnsiTheme="minorHAnsi"/>
                <w:sz w:val="22"/>
                <w:szCs w:val="22"/>
              </w:rPr>
            </w:pPr>
          </w:p>
          <w:p w:rsidR="003B35EA" w:rsidRPr="0022519C" w:rsidRDefault="003B35EA" w:rsidP="006E7733">
            <w:pPr>
              <w:rPr>
                <w:rFonts w:asciiTheme="minorHAnsi" w:hAnsiTheme="minorHAnsi"/>
                <w:sz w:val="22"/>
                <w:szCs w:val="22"/>
              </w:rPr>
            </w:pPr>
          </w:p>
          <w:p w:rsidR="003B35EA" w:rsidRPr="0022519C" w:rsidRDefault="003B35EA" w:rsidP="004D03FA">
            <w:pPr>
              <w:rPr>
                <w:rFonts w:asciiTheme="minorHAnsi" w:hAnsiTheme="minorHAnsi"/>
                <w:sz w:val="22"/>
                <w:szCs w:val="22"/>
              </w:rPr>
            </w:pPr>
            <w:r w:rsidRPr="0022519C">
              <w:rPr>
                <w:rFonts w:asciiTheme="minorHAnsi" w:hAnsiTheme="minorHAnsi"/>
                <w:sz w:val="22"/>
                <w:szCs w:val="22"/>
              </w:rPr>
              <w:t> </w:t>
            </w:r>
          </w:p>
          <w:p w:rsidR="003B35EA" w:rsidRPr="0022519C" w:rsidRDefault="00740639" w:rsidP="004D03FA">
            <w:pPr>
              <w:rPr>
                <w:rFonts w:asciiTheme="minorHAnsi" w:hAnsiTheme="minorHAnsi"/>
                <w:sz w:val="22"/>
                <w:szCs w:val="22"/>
              </w:rPr>
            </w:pPr>
            <w:r w:rsidRPr="0022519C">
              <w:rPr>
                <w:rFonts w:asciiTheme="minorHAnsi" w:hAnsiTheme="minorHAnsi"/>
                <w:sz w:val="22"/>
                <w:szCs w:val="22"/>
              </w:rPr>
              <w:t>Slide 34</w:t>
            </w:r>
          </w:p>
          <w:p w:rsidR="003B35EA" w:rsidRDefault="009C0D5F" w:rsidP="004D03FA">
            <w:pPr>
              <w:rPr>
                <w:rFonts w:asciiTheme="minorHAnsi" w:hAnsiTheme="minorHAnsi"/>
                <w:sz w:val="22"/>
                <w:szCs w:val="22"/>
              </w:rPr>
            </w:pPr>
            <w:r>
              <w:rPr>
                <w:rFonts w:asciiTheme="minorHAnsi" w:hAnsiTheme="minorHAnsi"/>
                <w:sz w:val="22"/>
                <w:szCs w:val="22"/>
              </w:rPr>
              <w:t>Avoiding those common mistakes:</w:t>
            </w:r>
          </w:p>
          <w:p w:rsidR="00674D33" w:rsidRPr="00674D33" w:rsidRDefault="00674D33" w:rsidP="00674D33">
            <w:pPr>
              <w:rPr>
                <w:rFonts w:asciiTheme="minorHAnsi" w:hAnsiTheme="minorHAnsi"/>
                <w:sz w:val="22"/>
                <w:szCs w:val="22"/>
              </w:rPr>
            </w:pPr>
            <w:r w:rsidRPr="00674D33">
              <w:rPr>
                <w:rFonts w:asciiTheme="minorHAnsi" w:hAnsiTheme="minorHAnsi"/>
                <w:sz w:val="22"/>
                <w:szCs w:val="22"/>
              </w:rPr>
              <w:t>Slides 35-40 summarise the main fitting problems which people are likely to face.</w:t>
            </w:r>
          </w:p>
          <w:p w:rsidR="00674D33" w:rsidRDefault="00674D33" w:rsidP="004D03FA">
            <w:pPr>
              <w:rPr>
                <w:rFonts w:asciiTheme="minorHAnsi" w:hAnsiTheme="minorHAnsi"/>
                <w:sz w:val="22"/>
                <w:szCs w:val="22"/>
              </w:rPr>
            </w:pPr>
          </w:p>
          <w:p w:rsidR="009C0D5F" w:rsidRDefault="009C0D5F" w:rsidP="004D03FA">
            <w:pPr>
              <w:rPr>
                <w:rFonts w:asciiTheme="minorHAnsi" w:hAnsiTheme="minorHAnsi"/>
                <w:sz w:val="22"/>
                <w:szCs w:val="22"/>
              </w:rPr>
            </w:pPr>
          </w:p>
          <w:p w:rsidR="009C0D5F" w:rsidRPr="0022519C" w:rsidRDefault="009C0D5F" w:rsidP="004D03FA">
            <w:pPr>
              <w:rPr>
                <w:rFonts w:asciiTheme="minorHAnsi" w:hAnsiTheme="minorHAnsi"/>
                <w:sz w:val="22"/>
                <w:szCs w:val="22"/>
              </w:rPr>
            </w:pPr>
          </w:p>
          <w:p w:rsidR="003B35EA" w:rsidRPr="0022519C" w:rsidRDefault="003B35EA" w:rsidP="004D03FA">
            <w:pPr>
              <w:rPr>
                <w:rFonts w:asciiTheme="minorHAnsi" w:hAnsiTheme="minorHAnsi"/>
                <w:sz w:val="22"/>
                <w:szCs w:val="22"/>
              </w:rPr>
            </w:pPr>
          </w:p>
          <w:p w:rsidR="003B35EA" w:rsidRDefault="00740639" w:rsidP="004D03FA">
            <w:pPr>
              <w:rPr>
                <w:rFonts w:asciiTheme="minorHAnsi" w:hAnsiTheme="minorHAnsi"/>
                <w:sz w:val="22"/>
                <w:szCs w:val="22"/>
              </w:rPr>
            </w:pPr>
            <w:r w:rsidRPr="0022519C">
              <w:rPr>
                <w:rFonts w:asciiTheme="minorHAnsi" w:hAnsiTheme="minorHAnsi"/>
                <w:sz w:val="22"/>
                <w:szCs w:val="22"/>
              </w:rPr>
              <w:t>Slide 35</w:t>
            </w:r>
            <w:r w:rsidR="00172961">
              <w:rPr>
                <w:rFonts w:asciiTheme="minorHAnsi" w:hAnsiTheme="minorHAnsi"/>
                <w:sz w:val="22"/>
                <w:szCs w:val="22"/>
              </w:rPr>
              <w:t>-37</w:t>
            </w:r>
          </w:p>
          <w:p w:rsidR="00172961" w:rsidRPr="0022519C" w:rsidRDefault="00172961" w:rsidP="004D03FA">
            <w:pPr>
              <w:rPr>
                <w:rFonts w:asciiTheme="minorHAnsi" w:hAnsiTheme="minorHAnsi"/>
                <w:sz w:val="22"/>
                <w:szCs w:val="22"/>
              </w:rPr>
            </w:pPr>
            <w:r>
              <w:rPr>
                <w:rFonts w:asciiTheme="minorHAnsi" w:hAnsiTheme="minorHAnsi"/>
                <w:sz w:val="22"/>
                <w:szCs w:val="22"/>
              </w:rPr>
              <w:t>Compatibility:</w:t>
            </w:r>
          </w:p>
          <w:p w:rsidR="003B35EA" w:rsidRPr="0022519C" w:rsidRDefault="00172961" w:rsidP="009609A9">
            <w:pPr>
              <w:rPr>
                <w:rFonts w:asciiTheme="minorHAnsi" w:hAnsiTheme="minorHAnsi"/>
                <w:sz w:val="22"/>
                <w:szCs w:val="22"/>
              </w:rPr>
            </w:pPr>
            <w:r>
              <w:rPr>
                <w:rFonts w:asciiTheme="minorHAnsi" w:hAnsiTheme="minorHAnsi"/>
                <w:sz w:val="22"/>
                <w:szCs w:val="22"/>
              </w:rPr>
              <w:t>These slides show a real example of what can go wrong when the seat is not compati</w:t>
            </w:r>
            <w:r w:rsidR="000567C5">
              <w:rPr>
                <w:rFonts w:asciiTheme="minorHAnsi" w:hAnsiTheme="minorHAnsi"/>
                <w:sz w:val="22"/>
                <w:szCs w:val="22"/>
              </w:rPr>
              <w:t>ble with the vehicle it is</w:t>
            </w:r>
            <w:r>
              <w:rPr>
                <w:rFonts w:asciiTheme="minorHAnsi" w:hAnsiTheme="minorHAnsi"/>
                <w:sz w:val="22"/>
                <w:szCs w:val="22"/>
              </w:rPr>
              <w:t xml:space="preserve"> used in.</w:t>
            </w:r>
          </w:p>
          <w:p w:rsidR="003B35EA" w:rsidRPr="0022519C" w:rsidRDefault="003B35EA" w:rsidP="009609A9">
            <w:pPr>
              <w:rPr>
                <w:rFonts w:asciiTheme="minorHAnsi" w:hAnsiTheme="minorHAnsi"/>
                <w:sz w:val="22"/>
                <w:szCs w:val="22"/>
              </w:rPr>
            </w:pPr>
          </w:p>
          <w:p w:rsidR="003B35EA" w:rsidRPr="0022519C" w:rsidRDefault="003B35EA" w:rsidP="009609A9">
            <w:pPr>
              <w:rPr>
                <w:rFonts w:asciiTheme="minorHAnsi" w:hAnsiTheme="minorHAnsi"/>
                <w:sz w:val="22"/>
                <w:szCs w:val="22"/>
              </w:rPr>
            </w:pPr>
          </w:p>
          <w:p w:rsidR="003B35EA" w:rsidRPr="0022519C" w:rsidRDefault="00172961" w:rsidP="009609A9">
            <w:pPr>
              <w:rPr>
                <w:rFonts w:asciiTheme="minorHAnsi" w:hAnsiTheme="minorHAnsi"/>
                <w:sz w:val="22"/>
                <w:szCs w:val="22"/>
              </w:rPr>
            </w:pPr>
            <w:r>
              <w:rPr>
                <w:rFonts w:asciiTheme="minorHAnsi" w:hAnsiTheme="minorHAnsi"/>
                <w:sz w:val="22"/>
                <w:szCs w:val="22"/>
              </w:rPr>
              <w:t>Slide 38</w:t>
            </w:r>
          </w:p>
          <w:p w:rsidR="00172961" w:rsidRPr="0022519C" w:rsidRDefault="00172961" w:rsidP="00906E59">
            <w:pPr>
              <w:rPr>
                <w:rFonts w:asciiTheme="minorHAnsi" w:hAnsiTheme="minorHAnsi"/>
                <w:sz w:val="22"/>
                <w:szCs w:val="22"/>
              </w:rPr>
            </w:pPr>
            <w:r>
              <w:rPr>
                <w:rFonts w:asciiTheme="minorHAnsi" w:hAnsiTheme="minorHAnsi"/>
                <w:sz w:val="22"/>
                <w:szCs w:val="22"/>
              </w:rPr>
              <w:t>Buckle crunch:</w:t>
            </w:r>
          </w:p>
          <w:p w:rsidR="00172961" w:rsidRPr="00172961" w:rsidRDefault="00172961" w:rsidP="00172961">
            <w:pPr>
              <w:rPr>
                <w:rFonts w:asciiTheme="minorHAnsi" w:hAnsiTheme="minorHAnsi"/>
                <w:sz w:val="22"/>
                <w:szCs w:val="22"/>
              </w:rPr>
            </w:pPr>
            <w:r w:rsidRPr="00172961">
              <w:rPr>
                <w:rFonts w:asciiTheme="minorHAnsi" w:hAnsiTheme="minorHAnsi"/>
                <w:sz w:val="22"/>
                <w:szCs w:val="22"/>
              </w:rPr>
              <w:t>The buckle must be level or lower than the child car seat</w:t>
            </w:r>
          </w:p>
          <w:p w:rsidR="003B35EA" w:rsidRPr="0022519C" w:rsidRDefault="003B35EA" w:rsidP="00680A49">
            <w:pPr>
              <w:rPr>
                <w:rFonts w:asciiTheme="minorHAnsi" w:hAnsiTheme="minorHAnsi"/>
                <w:sz w:val="22"/>
                <w:szCs w:val="22"/>
              </w:rPr>
            </w:pPr>
          </w:p>
          <w:p w:rsidR="003B35EA" w:rsidRPr="0022519C" w:rsidRDefault="003B35EA" w:rsidP="00680A49">
            <w:pPr>
              <w:rPr>
                <w:rFonts w:asciiTheme="minorHAnsi" w:hAnsiTheme="minorHAnsi"/>
                <w:sz w:val="22"/>
                <w:szCs w:val="22"/>
              </w:rPr>
            </w:pPr>
          </w:p>
          <w:p w:rsidR="003B35EA" w:rsidRPr="0022519C" w:rsidRDefault="003B35EA" w:rsidP="00680A49">
            <w:pPr>
              <w:rPr>
                <w:rFonts w:asciiTheme="minorHAnsi" w:hAnsiTheme="minorHAnsi"/>
                <w:sz w:val="22"/>
                <w:szCs w:val="22"/>
              </w:rPr>
            </w:pPr>
          </w:p>
          <w:p w:rsidR="003B35EA" w:rsidRPr="0022519C" w:rsidRDefault="00172961" w:rsidP="00680A49">
            <w:pPr>
              <w:rPr>
                <w:rFonts w:asciiTheme="minorHAnsi" w:hAnsiTheme="minorHAnsi"/>
                <w:sz w:val="22"/>
                <w:szCs w:val="22"/>
              </w:rPr>
            </w:pPr>
            <w:r>
              <w:rPr>
                <w:rFonts w:asciiTheme="minorHAnsi" w:hAnsiTheme="minorHAnsi"/>
                <w:sz w:val="22"/>
                <w:szCs w:val="22"/>
              </w:rPr>
              <w:t>Slide 39</w:t>
            </w:r>
          </w:p>
          <w:p w:rsidR="003B35EA" w:rsidRPr="0022519C" w:rsidRDefault="00172961" w:rsidP="006263F1">
            <w:pPr>
              <w:rPr>
                <w:rFonts w:asciiTheme="minorHAnsi" w:hAnsiTheme="minorHAnsi"/>
                <w:sz w:val="22"/>
                <w:szCs w:val="22"/>
              </w:rPr>
            </w:pPr>
            <w:r>
              <w:rPr>
                <w:rFonts w:asciiTheme="minorHAnsi" w:hAnsiTheme="minorHAnsi"/>
                <w:sz w:val="22"/>
                <w:szCs w:val="22"/>
              </w:rPr>
              <w:t>The seat is to loose:</w:t>
            </w:r>
          </w:p>
          <w:p w:rsidR="00172961" w:rsidRPr="00172961" w:rsidRDefault="00172961" w:rsidP="00172961">
            <w:pPr>
              <w:rPr>
                <w:rFonts w:asciiTheme="minorHAnsi" w:hAnsiTheme="minorHAnsi"/>
                <w:sz w:val="22"/>
                <w:szCs w:val="22"/>
              </w:rPr>
            </w:pPr>
            <w:r w:rsidRPr="00172961">
              <w:rPr>
                <w:rFonts w:asciiTheme="minorHAnsi" w:hAnsiTheme="minorHAnsi"/>
                <w:sz w:val="22"/>
                <w:szCs w:val="22"/>
              </w:rPr>
              <w:t>If using the seat belt to secure the seat get it really secure in the vehicle, push the seat into the back of the car seat and pull the belt tight, before locking it off.</w:t>
            </w:r>
          </w:p>
          <w:p w:rsidR="003B35EA" w:rsidRPr="0022519C" w:rsidRDefault="003B35EA" w:rsidP="009609A9">
            <w:pPr>
              <w:rPr>
                <w:rFonts w:asciiTheme="minorHAnsi" w:hAnsiTheme="minorHAnsi"/>
                <w:sz w:val="22"/>
                <w:szCs w:val="22"/>
              </w:rPr>
            </w:pPr>
          </w:p>
          <w:p w:rsidR="003B35EA" w:rsidRDefault="003B35EA" w:rsidP="009609A9">
            <w:pPr>
              <w:rPr>
                <w:rFonts w:asciiTheme="minorHAnsi" w:hAnsiTheme="minorHAnsi"/>
                <w:sz w:val="22"/>
                <w:szCs w:val="22"/>
              </w:rPr>
            </w:pPr>
          </w:p>
          <w:p w:rsidR="00172961" w:rsidRPr="0022519C" w:rsidRDefault="00172961" w:rsidP="009609A9">
            <w:pPr>
              <w:rPr>
                <w:rFonts w:asciiTheme="minorHAnsi" w:hAnsiTheme="minorHAnsi"/>
                <w:sz w:val="22"/>
                <w:szCs w:val="22"/>
              </w:rPr>
            </w:pPr>
          </w:p>
          <w:p w:rsidR="003B35EA" w:rsidRPr="0022519C" w:rsidRDefault="00172961" w:rsidP="009609A9">
            <w:pPr>
              <w:rPr>
                <w:rFonts w:asciiTheme="minorHAnsi" w:hAnsiTheme="minorHAnsi"/>
                <w:sz w:val="22"/>
                <w:szCs w:val="22"/>
              </w:rPr>
            </w:pPr>
            <w:r>
              <w:rPr>
                <w:rFonts w:asciiTheme="minorHAnsi" w:hAnsiTheme="minorHAnsi"/>
                <w:sz w:val="22"/>
                <w:szCs w:val="22"/>
              </w:rPr>
              <w:t>Slide 40</w:t>
            </w:r>
          </w:p>
          <w:p w:rsidR="003B35EA" w:rsidRDefault="00244D9B" w:rsidP="009609A9">
            <w:pPr>
              <w:rPr>
                <w:rFonts w:asciiTheme="minorHAnsi" w:hAnsiTheme="minorHAnsi"/>
                <w:sz w:val="22"/>
                <w:szCs w:val="22"/>
              </w:rPr>
            </w:pPr>
            <w:r>
              <w:rPr>
                <w:rFonts w:asciiTheme="minorHAnsi" w:hAnsiTheme="minorHAnsi"/>
                <w:sz w:val="22"/>
                <w:szCs w:val="22"/>
              </w:rPr>
              <w:t>Getting the child secure in the seat:</w:t>
            </w:r>
          </w:p>
          <w:p w:rsidR="00244D9B" w:rsidRPr="00244D9B" w:rsidRDefault="00244D9B" w:rsidP="00244D9B">
            <w:pPr>
              <w:rPr>
                <w:rFonts w:asciiTheme="minorHAnsi" w:hAnsiTheme="minorHAnsi"/>
                <w:sz w:val="22"/>
                <w:szCs w:val="22"/>
              </w:rPr>
            </w:pPr>
            <w:r w:rsidRPr="00244D9B">
              <w:rPr>
                <w:rFonts w:asciiTheme="minorHAnsi" w:hAnsiTheme="minorHAnsi"/>
                <w:sz w:val="22"/>
                <w:szCs w:val="22"/>
              </w:rPr>
              <w:t>If the child is in the harness they must be securely fastened in the seat:</w:t>
            </w:r>
          </w:p>
          <w:p w:rsidR="00244D9B" w:rsidRDefault="00674D33" w:rsidP="00244D9B">
            <w:pPr>
              <w:rPr>
                <w:rFonts w:asciiTheme="minorHAnsi" w:hAnsiTheme="minorHAnsi"/>
                <w:sz w:val="22"/>
                <w:szCs w:val="22"/>
              </w:rPr>
            </w:pPr>
            <w:r>
              <w:rPr>
                <w:rFonts w:asciiTheme="minorHAnsi" w:hAnsiTheme="minorHAnsi"/>
                <w:sz w:val="22"/>
                <w:szCs w:val="22"/>
              </w:rPr>
              <w:t xml:space="preserve">There should only be </w:t>
            </w:r>
            <w:r w:rsidR="00244D9B" w:rsidRPr="00244D9B">
              <w:rPr>
                <w:rFonts w:asciiTheme="minorHAnsi" w:hAnsiTheme="minorHAnsi"/>
                <w:sz w:val="22"/>
                <w:szCs w:val="22"/>
              </w:rPr>
              <w:t>space for 2 fingers between chest and the harness – as shown in the picture. If the harness is too loose,</w:t>
            </w:r>
            <w:r w:rsidR="00244D9B">
              <w:rPr>
                <w:rFonts w:asciiTheme="minorHAnsi" w:hAnsiTheme="minorHAnsi"/>
                <w:sz w:val="22"/>
                <w:szCs w:val="22"/>
              </w:rPr>
              <w:t xml:space="preserve"> the harness can slip of the child’s shoulders as happened here </w:t>
            </w:r>
            <w:r w:rsidR="00244D9B" w:rsidRPr="00244D9B">
              <w:rPr>
                <w:rFonts w:asciiTheme="minorHAnsi" w:hAnsiTheme="minorHAnsi"/>
                <w:sz w:val="22"/>
                <w:szCs w:val="22"/>
              </w:rPr>
              <w:t>CLICK</w:t>
            </w:r>
            <w:r w:rsidR="00244D9B">
              <w:rPr>
                <w:rFonts w:asciiTheme="minorHAnsi" w:hAnsiTheme="minorHAnsi"/>
                <w:sz w:val="22"/>
                <w:szCs w:val="22"/>
              </w:rPr>
              <w:t xml:space="preserve"> to show picture.</w:t>
            </w:r>
          </w:p>
          <w:p w:rsidR="00244D9B" w:rsidRPr="00244D9B" w:rsidRDefault="00244D9B" w:rsidP="00244D9B">
            <w:pPr>
              <w:rPr>
                <w:rFonts w:asciiTheme="minorHAnsi" w:hAnsiTheme="minorHAnsi"/>
                <w:sz w:val="22"/>
                <w:szCs w:val="22"/>
              </w:rPr>
            </w:pPr>
          </w:p>
          <w:p w:rsidR="00244D9B" w:rsidRPr="0022519C" w:rsidRDefault="00674D33" w:rsidP="009609A9">
            <w:pPr>
              <w:rPr>
                <w:rFonts w:asciiTheme="minorHAnsi" w:hAnsiTheme="minorHAnsi"/>
                <w:sz w:val="22"/>
                <w:szCs w:val="22"/>
              </w:rPr>
            </w:pPr>
            <w:r>
              <w:rPr>
                <w:rFonts w:asciiTheme="minorHAnsi" w:hAnsiTheme="minorHAnsi"/>
                <w:sz w:val="22"/>
                <w:szCs w:val="22"/>
              </w:rPr>
              <w:t>If the child has</w:t>
            </w:r>
            <w:r w:rsidR="00244D9B">
              <w:rPr>
                <w:rFonts w:asciiTheme="minorHAnsi" w:hAnsiTheme="minorHAnsi"/>
                <w:sz w:val="22"/>
                <w:szCs w:val="22"/>
              </w:rPr>
              <w:t xml:space="preserve"> worn a heavy garment </w:t>
            </w:r>
            <w:r>
              <w:rPr>
                <w:rFonts w:asciiTheme="minorHAnsi" w:hAnsiTheme="minorHAnsi"/>
                <w:sz w:val="22"/>
                <w:szCs w:val="22"/>
              </w:rPr>
              <w:t xml:space="preserve">the time </w:t>
            </w:r>
            <w:r w:rsidR="00244D9B">
              <w:rPr>
                <w:rFonts w:asciiTheme="minorHAnsi" w:hAnsiTheme="minorHAnsi"/>
                <w:sz w:val="22"/>
                <w:szCs w:val="22"/>
              </w:rPr>
              <w:t>before</w:t>
            </w:r>
            <w:r>
              <w:rPr>
                <w:rFonts w:asciiTheme="minorHAnsi" w:hAnsiTheme="minorHAnsi"/>
                <w:sz w:val="22"/>
                <w:szCs w:val="22"/>
              </w:rPr>
              <w:t>,</w:t>
            </w:r>
            <w:r w:rsidR="00244D9B">
              <w:rPr>
                <w:rFonts w:asciiTheme="minorHAnsi" w:hAnsiTheme="minorHAnsi"/>
                <w:sz w:val="22"/>
                <w:szCs w:val="22"/>
              </w:rPr>
              <w:t xml:space="preserve"> make sure that the harness is adjusted. Wearing a thick ski suit is not recommended.</w:t>
            </w:r>
          </w:p>
          <w:p w:rsidR="003B35EA" w:rsidRPr="0022519C" w:rsidRDefault="003B35EA" w:rsidP="009609A9">
            <w:pPr>
              <w:rPr>
                <w:rFonts w:asciiTheme="minorHAnsi" w:hAnsiTheme="minorHAnsi"/>
                <w:sz w:val="22"/>
                <w:szCs w:val="22"/>
              </w:rPr>
            </w:pPr>
          </w:p>
          <w:p w:rsidR="003B35EA" w:rsidRPr="0022519C" w:rsidRDefault="003B35EA" w:rsidP="009609A9">
            <w:pPr>
              <w:rPr>
                <w:rFonts w:asciiTheme="minorHAnsi" w:hAnsiTheme="minorHAnsi"/>
                <w:sz w:val="22"/>
                <w:szCs w:val="22"/>
              </w:rPr>
            </w:pPr>
          </w:p>
          <w:p w:rsidR="003B35EA" w:rsidRPr="0022519C" w:rsidRDefault="00244D9B" w:rsidP="009609A9">
            <w:pPr>
              <w:rPr>
                <w:rFonts w:asciiTheme="minorHAnsi" w:hAnsiTheme="minorHAnsi"/>
                <w:sz w:val="22"/>
                <w:szCs w:val="22"/>
              </w:rPr>
            </w:pPr>
            <w:r>
              <w:rPr>
                <w:rFonts w:asciiTheme="minorHAnsi" w:hAnsiTheme="minorHAnsi"/>
                <w:sz w:val="22"/>
                <w:szCs w:val="22"/>
              </w:rPr>
              <w:t>Slide 41-43</w:t>
            </w:r>
          </w:p>
          <w:p w:rsidR="00E82D91" w:rsidRDefault="00244D9B" w:rsidP="00E82D91">
            <w:pPr>
              <w:rPr>
                <w:rFonts w:asciiTheme="minorHAnsi" w:hAnsiTheme="minorHAnsi"/>
                <w:sz w:val="22"/>
                <w:szCs w:val="22"/>
              </w:rPr>
            </w:pPr>
            <w:r>
              <w:rPr>
                <w:rFonts w:asciiTheme="minorHAnsi" w:hAnsiTheme="minorHAnsi"/>
                <w:sz w:val="22"/>
                <w:szCs w:val="22"/>
              </w:rPr>
              <w:t>Test your knowledge questions:</w:t>
            </w:r>
          </w:p>
          <w:p w:rsidR="00244D9B" w:rsidRPr="0022519C" w:rsidRDefault="00244D9B" w:rsidP="00E82D91">
            <w:pPr>
              <w:rPr>
                <w:rFonts w:asciiTheme="minorHAnsi" w:hAnsiTheme="minorHAnsi"/>
                <w:sz w:val="22"/>
                <w:szCs w:val="22"/>
              </w:rPr>
            </w:pPr>
            <w:r>
              <w:rPr>
                <w:rFonts w:asciiTheme="minorHAnsi" w:hAnsiTheme="minorHAnsi"/>
                <w:sz w:val="22"/>
                <w:szCs w:val="22"/>
              </w:rPr>
              <w:t>Recap of clients knowledge from the session</w:t>
            </w:r>
          </w:p>
          <w:p w:rsidR="003B35EA" w:rsidRDefault="005C0912" w:rsidP="009609A9">
            <w:pPr>
              <w:rPr>
                <w:rFonts w:asciiTheme="minorHAnsi" w:hAnsiTheme="minorHAnsi"/>
                <w:sz w:val="22"/>
                <w:szCs w:val="22"/>
              </w:rPr>
            </w:pPr>
            <w:r>
              <w:rPr>
                <w:rFonts w:asciiTheme="minorHAnsi" w:hAnsiTheme="minorHAnsi"/>
                <w:sz w:val="22"/>
                <w:szCs w:val="22"/>
              </w:rPr>
              <w:t>Slide41:</w:t>
            </w:r>
          </w:p>
          <w:p w:rsidR="001A4F9F" w:rsidRPr="005C0912" w:rsidRDefault="005C0912" w:rsidP="005C0912">
            <w:pPr>
              <w:numPr>
                <w:ilvl w:val="0"/>
                <w:numId w:val="26"/>
              </w:numPr>
              <w:rPr>
                <w:rFonts w:asciiTheme="minorHAnsi" w:hAnsiTheme="minorHAnsi"/>
                <w:sz w:val="22"/>
                <w:szCs w:val="22"/>
              </w:rPr>
            </w:pPr>
            <w:r w:rsidRPr="005C0912">
              <w:rPr>
                <w:rFonts w:asciiTheme="minorHAnsi" w:hAnsiTheme="minorHAnsi"/>
                <w:sz w:val="22"/>
                <w:szCs w:val="22"/>
              </w:rPr>
              <w:t>When does a child need to use a car seat?</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 If less than 135cm tall or 12 years of age (which ever comes first)</w:t>
            </w:r>
          </w:p>
          <w:p w:rsidR="001A4F9F" w:rsidRPr="005C0912" w:rsidRDefault="005C0912" w:rsidP="005C0912">
            <w:pPr>
              <w:numPr>
                <w:ilvl w:val="0"/>
                <w:numId w:val="27"/>
              </w:numPr>
              <w:rPr>
                <w:rFonts w:asciiTheme="minorHAnsi" w:hAnsiTheme="minorHAnsi"/>
                <w:sz w:val="22"/>
                <w:szCs w:val="22"/>
              </w:rPr>
            </w:pPr>
            <w:r w:rsidRPr="005C0912">
              <w:rPr>
                <w:rFonts w:asciiTheme="minorHAnsi" w:hAnsiTheme="minorHAnsi"/>
                <w:sz w:val="22"/>
                <w:szCs w:val="22"/>
              </w:rPr>
              <w:t xml:space="preserve"> When is a child exempt from using a car seat?</w:t>
            </w:r>
          </w:p>
          <w:p w:rsidR="001A4F9F" w:rsidRPr="005C0912" w:rsidRDefault="005C0912" w:rsidP="005C0912">
            <w:pPr>
              <w:numPr>
                <w:ilvl w:val="0"/>
                <w:numId w:val="28"/>
              </w:numPr>
              <w:rPr>
                <w:rFonts w:asciiTheme="minorHAnsi" w:hAnsiTheme="minorHAnsi"/>
                <w:sz w:val="22"/>
                <w:szCs w:val="22"/>
              </w:rPr>
            </w:pPr>
            <w:r w:rsidRPr="005C0912">
              <w:rPr>
                <w:rFonts w:asciiTheme="minorHAnsi" w:hAnsiTheme="minorHAnsi"/>
                <w:sz w:val="22"/>
                <w:szCs w:val="22"/>
              </w:rPr>
              <w:t>Taxi &amp; minicab</w:t>
            </w:r>
          </w:p>
          <w:p w:rsidR="001A4F9F" w:rsidRPr="005C0912" w:rsidRDefault="005C0912" w:rsidP="005C0912">
            <w:pPr>
              <w:numPr>
                <w:ilvl w:val="0"/>
                <w:numId w:val="28"/>
              </w:numPr>
              <w:rPr>
                <w:rFonts w:asciiTheme="minorHAnsi" w:hAnsiTheme="minorHAnsi"/>
                <w:sz w:val="22"/>
                <w:szCs w:val="22"/>
              </w:rPr>
            </w:pPr>
            <w:r w:rsidRPr="005C0912">
              <w:rPr>
                <w:rFonts w:asciiTheme="minorHAnsi" w:hAnsiTheme="minorHAnsi"/>
                <w:sz w:val="22"/>
                <w:szCs w:val="22"/>
              </w:rPr>
              <w:t xml:space="preserve"> Unexpected journey</w:t>
            </w:r>
          </w:p>
          <w:p w:rsidR="001A4F9F" w:rsidRPr="005C0912" w:rsidRDefault="005C0912" w:rsidP="005C0912">
            <w:pPr>
              <w:numPr>
                <w:ilvl w:val="0"/>
                <w:numId w:val="28"/>
              </w:numPr>
              <w:rPr>
                <w:rFonts w:asciiTheme="minorHAnsi" w:hAnsiTheme="minorHAnsi"/>
                <w:sz w:val="22"/>
                <w:szCs w:val="22"/>
              </w:rPr>
            </w:pPr>
            <w:r w:rsidRPr="005C0912">
              <w:rPr>
                <w:rFonts w:asciiTheme="minorHAnsi" w:hAnsiTheme="minorHAnsi"/>
                <w:sz w:val="22"/>
                <w:szCs w:val="22"/>
              </w:rPr>
              <w:t xml:space="preserve"> 2 occupied car seats in the rear</w:t>
            </w:r>
          </w:p>
          <w:p w:rsidR="001A4F9F" w:rsidRPr="005C0912" w:rsidRDefault="005C0912" w:rsidP="005C0912">
            <w:pPr>
              <w:numPr>
                <w:ilvl w:val="0"/>
                <w:numId w:val="29"/>
              </w:numPr>
              <w:rPr>
                <w:rFonts w:asciiTheme="minorHAnsi" w:hAnsiTheme="minorHAnsi"/>
                <w:sz w:val="22"/>
                <w:szCs w:val="22"/>
              </w:rPr>
            </w:pPr>
            <w:r w:rsidRPr="005C0912">
              <w:rPr>
                <w:rFonts w:asciiTheme="minorHAnsi" w:hAnsiTheme="minorHAnsi"/>
                <w:sz w:val="22"/>
                <w:szCs w:val="22"/>
              </w:rPr>
              <w:t>When is my child to tall for the seat?</w:t>
            </w:r>
          </w:p>
          <w:p w:rsidR="005C0912" w:rsidRDefault="005C0912" w:rsidP="005C0912">
            <w:pPr>
              <w:rPr>
                <w:rFonts w:asciiTheme="minorHAnsi" w:hAnsiTheme="minorHAnsi"/>
                <w:sz w:val="22"/>
                <w:szCs w:val="22"/>
              </w:rPr>
            </w:pPr>
            <w:r w:rsidRPr="005C0912">
              <w:rPr>
                <w:rFonts w:asciiTheme="minorHAnsi" w:hAnsiTheme="minorHAnsi"/>
                <w:sz w:val="22"/>
                <w:szCs w:val="22"/>
              </w:rPr>
              <w:t xml:space="preserve"> -When the top of the head is above the top of the seat or child has reach maximum weight/height for the seat</w:t>
            </w:r>
          </w:p>
          <w:p w:rsidR="005C0912" w:rsidRDefault="005C0912" w:rsidP="005C0912">
            <w:pPr>
              <w:rPr>
                <w:rFonts w:asciiTheme="minorHAnsi" w:hAnsiTheme="minorHAnsi"/>
                <w:sz w:val="22"/>
                <w:szCs w:val="22"/>
              </w:rPr>
            </w:pPr>
          </w:p>
          <w:p w:rsidR="005C0912" w:rsidRDefault="005C0912" w:rsidP="005C0912">
            <w:pPr>
              <w:rPr>
                <w:rFonts w:asciiTheme="minorHAnsi" w:hAnsiTheme="minorHAnsi"/>
                <w:sz w:val="22"/>
                <w:szCs w:val="22"/>
              </w:rPr>
            </w:pPr>
            <w:r>
              <w:rPr>
                <w:rFonts w:asciiTheme="minorHAnsi" w:hAnsiTheme="minorHAnsi"/>
                <w:sz w:val="22"/>
                <w:szCs w:val="22"/>
              </w:rPr>
              <w:t>Slide 42:</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When using a rear facing seat should the harness be no more than 2cm above or lower than the child’s shoulders?</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 Lower (on forward facing harnesses it’s above the shoulders)</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Can I put 3 seats close together on the back seat?</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 Yes as long as they are not encroaching on each others space</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What do you need to check when using a support foot?</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 Whether the car manufacturer permits its use (not normally allowed)</w:t>
            </w:r>
            <w:r w:rsidR="00440A7F">
              <w:rPr>
                <w:rFonts w:asciiTheme="minorHAnsi" w:hAnsiTheme="minorHAnsi"/>
                <w:sz w:val="22"/>
                <w:szCs w:val="22"/>
              </w:rPr>
              <w:t xml:space="preserve"> on vehicle with underfloor storage</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Can you put a forward facing seat in the front of a vehicle?</w:t>
            </w:r>
          </w:p>
          <w:p w:rsidR="005C0912" w:rsidRDefault="005C0912" w:rsidP="005C0912">
            <w:pPr>
              <w:rPr>
                <w:rFonts w:asciiTheme="minorHAnsi" w:hAnsiTheme="minorHAnsi"/>
                <w:sz w:val="22"/>
                <w:szCs w:val="22"/>
              </w:rPr>
            </w:pPr>
            <w:r w:rsidRPr="005C0912">
              <w:rPr>
                <w:rFonts w:asciiTheme="minorHAnsi" w:hAnsiTheme="minorHAnsi"/>
                <w:sz w:val="22"/>
                <w:szCs w:val="22"/>
              </w:rPr>
              <w:t>- Yes, but turn off airbag or move seat back</w:t>
            </w:r>
          </w:p>
          <w:p w:rsidR="005C0912" w:rsidRDefault="005C0912" w:rsidP="005C0912">
            <w:pPr>
              <w:rPr>
                <w:rFonts w:asciiTheme="minorHAnsi" w:hAnsiTheme="minorHAnsi"/>
                <w:sz w:val="22"/>
                <w:szCs w:val="22"/>
              </w:rPr>
            </w:pPr>
          </w:p>
          <w:p w:rsidR="005C0912" w:rsidRDefault="005C0912" w:rsidP="005C0912">
            <w:pPr>
              <w:rPr>
                <w:rFonts w:asciiTheme="minorHAnsi" w:hAnsiTheme="minorHAnsi"/>
                <w:sz w:val="22"/>
                <w:szCs w:val="22"/>
              </w:rPr>
            </w:pPr>
            <w:r>
              <w:rPr>
                <w:rFonts w:asciiTheme="minorHAnsi" w:hAnsiTheme="minorHAnsi"/>
                <w:sz w:val="22"/>
                <w:szCs w:val="22"/>
              </w:rPr>
              <w:t>Slide 43:</w:t>
            </w:r>
          </w:p>
          <w:p w:rsidR="005C0912" w:rsidRPr="005C0912" w:rsidRDefault="005C0912" w:rsidP="005C0912">
            <w:pPr>
              <w:rPr>
                <w:rFonts w:asciiTheme="minorHAnsi" w:hAnsiTheme="minorHAnsi"/>
                <w:sz w:val="22"/>
                <w:szCs w:val="22"/>
              </w:rPr>
            </w:pPr>
          </w:p>
          <w:p w:rsidR="001A4F9F" w:rsidRPr="005C0912" w:rsidRDefault="005C0912" w:rsidP="005C0912">
            <w:pPr>
              <w:numPr>
                <w:ilvl w:val="0"/>
                <w:numId w:val="30"/>
              </w:numPr>
              <w:rPr>
                <w:rFonts w:asciiTheme="minorHAnsi" w:hAnsiTheme="minorHAnsi"/>
                <w:sz w:val="22"/>
                <w:szCs w:val="22"/>
              </w:rPr>
            </w:pPr>
            <w:r w:rsidRPr="005C0912">
              <w:rPr>
                <w:rFonts w:asciiTheme="minorHAnsi" w:hAnsiTheme="minorHAnsi"/>
                <w:sz w:val="22"/>
                <w:szCs w:val="22"/>
              </w:rPr>
              <w:t>Should the seat be changed after a collision?</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lastRenderedPageBreak/>
              <w:t xml:space="preserve">- Yes, unless very minor and seat not in use at the time </w:t>
            </w:r>
          </w:p>
          <w:p w:rsidR="001A4F9F" w:rsidRPr="005C0912" w:rsidRDefault="005C0912" w:rsidP="005C0912">
            <w:pPr>
              <w:numPr>
                <w:ilvl w:val="0"/>
                <w:numId w:val="31"/>
              </w:numPr>
              <w:rPr>
                <w:rFonts w:asciiTheme="minorHAnsi" w:hAnsiTheme="minorHAnsi"/>
                <w:sz w:val="22"/>
                <w:szCs w:val="22"/>
              </w:rPr>
            </w:pPr>
            <w:r w:rsidRPr="005C0912">
              <w:rPr>
                <w:rFonts w:asciiTheme="minorHAnsi" w:hAnsiTheme="minorHAnsi"/>
                <w:sz w:val="22"/>
                <w:szCs w:val="22"/>
              </w:rPr>
              <w:t>How long does a child need to be rear facing in an i-Size seat?</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 Until they are 15 months old</w:t>
            </w:r>
          </w:p>
          <w:p w:rsidR="001A4F9F" w:rsidRPr="005C0912" w:rsidRDefault="005C0912" w:rsidP="005C0912">
            <w:pPr>
              <w:numPr>
                <w:ilvl w:val="0"/>
                <w:numId w:val="32"/>
              </w:numPr>
              <w:rPr>
                <w:rFonts w:asciiTheme="minorHAnsi" w:hAnsiTheme="minorHAnsi"/>
                <w:sz w:val="22"/>
                <w:szCs w:val="22"/>
              </w:rPr>
            </w:pPr>
            <w:r w:rsidRPr="005C0912">
              <w:rPr>
                <w:rFonts w:asciiTheme="minorHAnsi" w:hAnsiTheme="minorHAnsi"/>
                <w:sz w:val="22"/>
                <w:szCs w:val="22"/>
              </w:rPr>
              <w:t>What is buckle crunch?</w:t>
            </w:r>
          </w:p>
          <w:p w:rsidR="001A4F9F" w:rsidRPr="005C0912" w:rsidRDefault="005C0912" w:rsidP="005C0912">
            <w:pPr>
              <w:numPr>
                <w:ilvl w:val="0"/>
                <w:numId w:val="33"/>
              </w:numPr>
              <w:rPr>
                <w:rFonts w:asciiTheme="minorHAnsi" w:hAnsiTheme="minorHAnsi"/>
                <w:sz w:val="22"/>
                <w:szCs w:val="22"/>
              </w:rPr>
            </w:pPr>
            <w:r w:rsidRPr="005C0912">
              <w:rPr>
                <w:rFonts w:asciiTheme="minorHAnsi" w:hAnsiTheme="minorHAnsi"/>
                <w:sz w:val="22"/>
                <w:szCs w:val="22"/>
              </w:rPr>
              <w:t xml:space="preserve">Where the plastic seat belt buckle casing is under pressure as on or over the plastic frame of the car seat, </w:t>
            </w:r>
          </w:p>
          <w:p w:rsidR="005C0912" w:rsidRPr="0022519C" w:rsidRDefault="005C0912" w:rsidP="009609A9">
            <w:pPr>
              <w:rPr>
                <w:rFonts w:asciiTheme="minorHAnsi" w:hAnsiTheme="minorHAnsi"/>
                <w:sz w:val="22"/>
                <w:szCs w:val="22"/>
              </w:rPr>
            </w:pPr>
          </w:p>
          <w:p w:rsidR="003B35EA" w:rsidRPr="0022519C" w:rsidRDefault="003B35EA" w:rsidP="009609A9">
            <w:pPr>
              <w:rPr>
                <w:rFonts w:asciiTheme="minorHAnsi" w:hAnsiTheme="minorHAnsi"/>
                <w:sz w:val="22"/>
                <w:szCs w:val="22"/>
              </w:rPr>
            </w:pPr>
          </w:p>
          <w:p w:rsidR="003B35EA" w:rsidRPr="0022519C" w:rsidRDefault="003B35EA" w:rsidP="009609A9">
            <w:pPr>
              <w:rPr>
                <w:rFonts w:asciiTheme="minorHAnsi" w:hAnsiTheme="minorHAnsi"/>
                <w:sz w:val="22"/>
                <w:szCs w:val="22"/>
              </w:rPr>
            </w:pPr>
          </w:p>
          <w:p w:rsidR="003B35EA" w:rsidRPr="0022519C" w:rsidRDefault="003B35EA" w:rsidP="009609A9">
            <w:pPr>
              <w:rPr>
                <w:rFonts w:asciiTheme="minorHAnsi" w:hAnsiTheme="minorHAnsi"/>
                <w:sz w:val="22"/>
                <w:szCs w:val="22"/>
              </w:rPr>
            </w:pPr>
          </w:p>
          <w:p w:rsidR="003B35EA" w:rsidRPr="0022519C" w:rsidRDefault="00244D9B" w:rsidP="009609A9">
            <w:pPr>
              <w:rPr>
                <w:rFonts w:asciiTheme="minorHAnsi" w:hAnsiTheme="minorHAnsi"/>
                <w:sz w:val="22"/>
                <w:szCs w:val="22"/>
              </w:rPr>
            </w:pPr>
            <w:r>
              <w:rPr>
                <w:rFonts w:asciiTheme="minorHAnsi" w:hAnsiTheme="minorHAnsi"/>
                <w:sz w:val="22"/>
                <w:szCs w:val="22"/>
              </w:rPr>
              <w:t>Slide 44</w:t>
            </w:r>
          </w:p>
          <w:p w:rsidR="003B35EA" w:rsidRDefault="00D2379F" w:rsidP="009609A9">
            <w:pPr>
              <w:rPr>
                <w:rFonts w:asciiTheme="minorHAnsi" w:hAnsiTheme="minorHAnsi"/>
                <w:sz w:val="22"/>
                <w:szCs w:val="22"/>
              </w:rPr>
            </w:pPr>
            <w:r>
              <w:rPr>
                <w:rFonts w:asciiTheme="minorHAnsi" w:hAnsiTheme="minorHAnsi"/>
                <w:sz w:val="22"/>
                <w:szCs w:val="22"/>
              </w:rPr>
              <w:t>Summary – round up:</w:t>
            </w:r>
          </w:p>
          <w:p w:rsidR="00D2379F" w:rsidRPr="0022519C" w:rsidRDefault="00D2379F" w:rsidP="009609A9">
            <w:pPr>
              <w:rPr>
                <w:rFonts w:asciiTheme="minorHAnsi" w:hAnsiTheme="minorHAnsi"/>
                <w:sz w:val="22"/>
                <w:szCs w:val="22"/>
              </w:rPr>
            </w:pPr>
          </w:p>
          <w:p w:rsidR="00D2379F" w:rsidRPr="00D2379F" w:rsidRDefault="00D2379F" w:rsidP="00D2379F">
            <w:pPr>
              <w:rPr>
                <w:rFonts w:asciiTheme="minorHAnsi" w:hAnsiTheme="minorHAnsi"/>
                <w:sz w:val="22"/>
                <w:szCs w:val="22"/>
              </w:rPr>
            </w:pPr>
            <w:r w:rsidRPr="00D2379F">
              <w:rPr>
                <w:rFonts w:asciiTheme="minorHAnsi" w:hAnsiTheme="minorHAnsi"/>
                <w:sz w:val="22"/>
                <w:szCs w:val="22"/>
                <w:lang w:val="en-US"/>
              </w:rPr>
              <w:t>Today we have covered:</w:t>
            </w:r>
          </w:p>
          <w:p w:rsidR="003F4E40" w:rsidRPr="00D2379F" w:rsidRDefault="00BE0A86" w:rsidP="00D2379F">
            <w:pPr>
              <w:numPr>
                <w:ilvl w:val="0"/>
                <w:numId w:val="25"/>
              </w:numPr>
              <w:rPr>
                <w:rFonts w:asciiTheme="minorHAnsi" w:hAnsiTheme="minorHAnsi"/>
                <w:sz w:val="22"/>
                <w:szCs w:val="22"/>
              </w:rPr>
            </w:pPr>
            <w:r w:rsidRPr="00D2379F">
              <w:rPr>
                <w:rFonts w:asciiTheme="minorHAnsi" w:hAnsiTheme="minorHAnsi"/>
                <w:sz w:val="22"/>
                <w:szCs w:val="22"/>
                <w:lang w:val="en-US"/>
              </w:rPr>
              <w:t>Why children need to use car seats that are designed for their specific weight, height and age</w:t>
            </w:r>
          </w:p>
          <w:p w:rsidR="003F4E40" w:rsidRPr="00D2379F" w:rsidRDefault="00BE0A86" w:rsidP="00D2379F">
            <w:pPr>
              <w:numPr>
                <w:ilvl w:val="0"/>
                <w:numId w:val="25"/>
              </w:numPr>
              <w:rPr>
                <w:rFonts w:asciiTheme="minorHAnsi" w:hAnsiTheme="minorHAnsi"/>
                <w:sz w:val="22"/>
                <w:szCs w:val="22"/>
              </w:rPr>
            </w:pPr>
            <w:r w:rsidRPr="00D2379F">
              <w:rPr>
                <w:rFonts w:asciiTheme="minorHAnsi" w:hAnsiTheme="minorHAnsi"/>
                <w:sz w:val="22"/>
                <w:szCs w:val="22"/>
                <w:lang w:val="en-US"/>
              </w:rPr>
              <w:t>The difference between rear, forward facing and high backed booster seats</w:t>
            </w:r>
          </w:p>
          <w:p w:rsidR="003F4E40" w:rsidRPr="00D2379F" w:rsidRDefault="00BE0A86" w:rsidP="00D2379F">
            <w:pPr>
              <w:numPr>
                <w:ilvl w:val="0"/>
                <w:numId w:val="25"/>
              </w:numPr>
              <w:rPr>
                <w:rFonts w:asciiTheme="minorHAnsi" w:hAnsiTheme="minorHAnsi"/>
                <w:sz w:val="22"/>
                <w:szCs w:val="22"/>
              </w:rPr>
            </w:pPr>
            <w:r w:rsidRPr="00D2379F">
              <w:rPr>
                <w:rFonts w:asciiTheme="minorHAnsi" w:hAnsiTheme="minorHAnsi"/>
                <w:sz w:val="22"/>
                <w:szCs w:val="22"/>
                <w:lang w:val="en-US"/>
              </w:rPr>
              <w:t>The difference between R44 and R 129 i-Size seats</w:t>
            </w:r>
          </w:p>
          <w:p w:rsidR="003F4E40" w:rsidRPr="00D2379F" w:rsidRDefault="00BE0A86" w:rsidP="00D2379F">
            <w:pPr>
              <w:numPr>
                <w:ilvl w:val="0"/>
                <w:numId w:val="25"/>
              </w:numPr>
              <w:rPr>
                <w:rFonts w:asciiTheme="minorHAnsi" w:hAnsiTheme="minorHAnsi"/>
                <w:sz w:val="22"/>
                <w:szCs w:val="22"/>
              </w:rPr>
            </w:pPr>
            <w:r w:rsidRPr="00D2379F">
              <w:rPr>
                <w:rFonts w:asciiTheme="minorHAnsi" w:hAnsiTheme="minorHAnsi"/>
                <w:sz w:val="22"/>
                <w:szCs w:val="22"/>
                <w:lang w:val="en-US"/>
              </w:rPr>
              <w:t>Choosing, installing and using car seats.</w:t>
            </w:r>
          </w:p>
          <w:p w:rsidR="00D2379F" w:rsidRDefault="00D2379F" w:rsidP="00D2379F">
            <w:pPr>
              <w:rPr>
                <w:rFonts w:asciiTheme="minorHAnsi" w:hAnsiTheme="minorHAnsi"/>
                <w:sz w:val="22"/>
                <w:szCs w:val="22"/>
                <w:lang w:val="en-US"/>
              </w:rPr>
            </w:pPr>
            <w:r w:rsidRPr="00D2379F">
              <w:rPr>
                <w:rFonts w:asciiTheme="minorHAnsi" w:hAnsiTheme="minorHAnsi"/>
                <w:sz w:val="22"/>
                <w:szCs w:val="22"/>
                <w:lang w:val="en-US"/>
              </w:rPr>
              <w:t xml:space="preserve">You should now be in a better position to advice parents and carers on this complex topic. But if you need further help refer to RoSPA child car seat website or contact </w:t>
            </w:r>
            <w:r>
              <w:rPr>
                <w:rFonts w:asciiTheme="minorHAnsi" w:hAnsiTheme="minorHAnsi"/>
                <w:sz w:val="22"/>
                <w:szCs w:val="22"/>
                <w:lang w:val="en-US"/>
              </w:rPr>
              <w:t xml:space="preserve">us at </w:t>
            </w:r>
            <w:hyperlink r:id="rId13" w:history="1">
              <w:r w:rsidRPr="00DD13B0">
                <w:rPr>
                  <w:rStyle w:val="Hyperlink"/>
                  <w:rFonts w:asciiTheme="minorHAnsi" w:hAnsiTheme="minorHAnsi"/>
                  <w:sz w:val="22"/>
                  <w:szCs w:val="22"/>
                  <w:lang w:val="en-US"/>
                </w:rPr>
                <w:t>info@childcarseats.org.uk</w:t>
              </w:r>
            </w:hyperlink>
          </w:p>
          <w:p w:rsidR="00D2379F" w:rsidRDefault="00D2379F" w:rsidP="00D2379F">
            <w:pPr>
              <w:rPr>
                <w:rFonts w:asciiTheme="minorHAnsi" w:hAnsiTheme="minorHAnsi"/>
                <w:sz w:val="22"/>
                <w:szCs w:val="22"/>
              </w:rPr>
            </w:pPr>
          </w:p>
          <w:p w:rsidR="00BE0A86" w:rsidRDefault="00BE0A86" w:rsidP="00D2379F">
            <w:pPr>
              <w:rPr>
                <w:rFonts w:asciiTheme="minorHAnsi" w:hAnsiTheme="minorHAnsi"/>
                <w:sz w:val="22"/>
                <w:szCs w:val="22"/>
              </w:rPr>
            </w:pPr>
          </w:p>
          <w:p w:rsidR="00BE0A86" w:rsidRDefault="00BE0A86" w:rsidP="00D2379F">
            <w:pPr>
              <w:rPr>
                <w:rFonts w:asciiTheme="minorHAnsi" w:hAnsiTheme="minorHAnsi"/>
                <w:sz w:val="22"/>
                <w:szCs w:val="22"/>
              </w:rPr>
            </w:pPr>
          </w:p>
          <w:p w:rsidR="00BE0A86" w:rsidRDefault="00BE0A86" w:rsidP="00D2379F">
            <w:pPr>
              <w:rPr>
                <w:rFonts w:asciiTheme="minorHAnsi" w:hAnsiTheme="minorHAnsi"/>
                <w:sz w:val="22"/>
                <w:szCs w:val="22"/>
              </w:rPr>
            </w:pPr>
          </w:p>
          <w:p w:rsidR="00BE0A86" w:rsidRDefault="00BE0A86" w:rsidP="00D2379F">
            <w:pPr>
              <w:rPr>
                <w:rFonts w:asciiTheme="minorHAnsi" w:hAnsiTheme="minorHAnsi"/>
                <w:sz w:val="22"/>
                <w:szCs w:val="22"/>
              </w:rPr>
            </w:pPr>
            <w:r>
              <w:rPr>
                <w:rFonts w:asciiTheme="minorHAnsi" w:hAnsiTheme="minorHAnsi"/>
                <w:sz w:val="22"/>
                <w:szCs w:val="22"/>
              </w:rPr>
              <w:t>Slide 45:</w:t>
            </w:r>
          </w:p>
          <w:p w:rsidR="00BE0A86" w:rsidRDefault="00BE0A86" w:rsidP="00D2379F">
            <w:pPr>
              <w:rPr>
                <w:rFonts w:asciiTheme="minorHAnsi" w:hAnsiTheme="minorHAnsi"/>
                <w:sz w:val="22"/>
                <w:szCs w:val="22"/>
              </w:rPr>
            </w:pP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 xml:space="preserve">Further information and 16 short child car seat information films go to the RoSPA child car seat website www.childcarseats.org.uk </w:t>
            </w:r>
          </w:p>
          <w:p w:rsidR="005C0912" w:rsidRPr="005C0912" w:rsidRDefault="005C0912" w:rsidP="005C0912">
            <w:pPr>
              <w:rPr>
                <w:rFonts w:asciiTheme="minorHAnsi" w:hAnsiTheme="minorHAnsi"/>
                <w:sz w:val="22"/>
                <w:szCs w:val="22"/>
              </w:rPr>
            </w:pPr>
            <w:r w:rsidRPr="005C0912">
              <w:rPr>
                <w:rFonts w:asciiTheme="minorHAnsi" w:hAnsiTheme="minorHAnsi"/>
                <w:sz w:val="22"/>
                <w:szCs w:val="22"/>
              </w:rPr>
              <w:t>If clients have specific questions these can be emailed to info@childcarseats.org.uk</w:t>
            </w:r>
          </w:p>
          <w:p w:rsidR="00BE0A86" w:rsidRDefault="00BE0A86" w:rsidP="00D2379F">
            <w:pPr>
              <w:rPr>
                <w:rFonts w:asciiTheme="minorHAnsi" w:hAnsiTheme="minorHAnsi"/>
                <w:sz w:val="22"/>
                <w:szCs w:val="22"/>
              </w:rPr>
            </w:pPr>
          </w:p>
          <w:p w:rsidR="00BE0A86" w:rsidRDefault="00BE0A86" w:rsidP="00D2379F">
            <w:pPr>
              <w:rPr>
                <w:rFonts w:asciiTheme="minorHAnsi" w:hAnsiTheme="minorHAnsi"/>
                <w:sz w:val="22"/>
                <w:szCs w:val="22"/>
              </w:rPr>
            </w:pPr>
          </w:p>
          <w:p w:rsidR="00BE0A86" w:rsidRDefault="00BE0A86" w:rsidP="00D2379F">
            <w:pPr>
              <w:rPr>
                <w:rFonts w:asciiTheme="minorHAnsi" w:hAnsiTheme="minorHAnsi"/>
                <w:sz w:val="22"/>
                <w:szCs w:val="22"/>
              </w:rPr>
            </w:pPr>
          </w:p>
          <w:p w:rsidR="00BE0A86" w:rsidRDefault="00BE0A86" w:rsidP="00D2379F">
            <w:pPr>
              <w:rPr>
                <w:rFonts w:asciiTheme="minorHAnsi" w:hAnsiTheme="minorHAnsi"/>
                <w:sz w:val="22"/>
                <w:szCs w:val="22"/>
              </w:rPr>
            </w:pPr>
            <w:r>
              <w:rPr>
                <w:rFonts w:asciiTheme="minorHAnsi" w:hAnsiTheme="minorHAnsi"/>
                <w:sz w:val="22"/>
                <w:szCs w:val="22"/>
              </w:rPr>
              <w:t>Slide 46:</w:t>
            </w:r>
          </w:p>
          <w:p w:rsidR="00BE0A86" w:rsidRDefault="00BE0A86" w:rsidP="00D2379F">
            <w:pPr>
              <w:rPr>
                <w:rFonts w:asciiTheme="minorHAnsi" w:hAnsiTheme="minorHAnsi"/>
                <w:sz w:val="22"/>
                <w:szCs w:val="22"/>
              </w:rPr>
            </w:pPr>
            <w:r>
              <w:rPr>
                <w:rFonts w:asciiTheme="minorHAnsi" w:hAnsiTheme="minorHAnsi"/>
                <w:sz w:val="22"/>
                <w:szCs w:val="22"/>
              </w:rPr>
              <w:t>Closing slide</w:t>
            </w:r>
            <w:r w:rsidR="005C0912">
              <w:rPr>
                <w:rFonts w:asciiTheme="minorHAnsi" w:hAnsiTheme="minorHAnsi"/>
                <w:sz w:val="22"/>
                <w:szCs w:val="22"/>
              </w:rPr>
              <w:t xml:space="preserve"> and evaluation.</w:t>
            </w:r>
          </w:p>
          <w:p w:rsidR="005C0912" w:rsidRDefault="005C0912" w:rsidP="00D2379F">
            <w:pPr>
              <w:rPr>
                <w:rFonts w:asciiTheme="minorHAnsi" w:hAnsiTheme="minorHAnsi"/>
                <w:sz w:val="22"/>
                <w:szCs w:val="22"/>
              </w:rPr>
            </w:pPr>
            <w:r>
              <w:rPr>
                <w:rFonts w:asciiTheme="minorHAnsi" w:hAnsiTheme="minorHAnsi"/>
                <w:sz w:val="22"/>
                <w:szCs w:val="22"/>
              </w:rPr>
              <w:t xml:space="preserve">Give out </w:t>
            </w:r>
            <w:r w:rsidR="0061132F">
              <w:rPr>
                <w:rFonts w:asciiTheme="minorHAnsi" w:hAnsiTheme="minorHAnsi"/>
                <w:sz w:val="22"/>
                <w:szCs w:val="22"/>
              </w:rPr>
              <w:t>post course evaluation questionnaire</w:t>
            </w:r>
            <w:r w:rsidR="00AA76C7">
              <w:rPr>
                <w:rFonts w:asciiTheme="minorHAnsi" w:hAnsiTheme="minorHAnsi"/>
                <w:sz w:val="22"/>
                <w:szCs w:val="22"/>
              </w:rPr>
              <w:t xml:space="preserve"> to delegates</w:t>
            </w:r>
          </w:p>
          <w:p w:rsidR="00BE0A86" w:rsidRPr="00D2379F" w:rsidRDefault="00BE0A86" w:rsidP="00D2379F">
            <w:pPr>
              <w:rPr>
                <w:rFonts w:asciiTheme="minorHAnsi" w:hAnsiTheme="minorHAnsi"/>
                <w:sz w:val="22"/>
                <w:szCs w:val="22"/>
              </w:rPr>
            </w:pPr>
          </w:p>
          <w:p w:rsidR="003B35EA" w:rsidRPr="0022519C" w:rsidRDefault="003B35EA" w:rsidP="009609A9">
            <w:pPr>
              <w:rPr>
                <w:rFonts w:asciiTheme="minorHAnsi" w:hAnsiTheme="minorHAnsi"/>
                <w:sz w:val="22"/>
                <w:szCs w:val="22"/>
              </w:rPr>
            </w:pPr>
          </w:p>
          <w:p w:rsidR="003B35EA" w:rsidRPr="0022519C" w:rsidRDefault="003B35EA" w:rsidP="00BB02AB">
            <w:pPr>
              <w:rPr>
                <w:rFonts w:asciiTheme="minorHAnsi" w:hAnsiTheme="minorHAnsi"/>
                <w:sz w:val="22"/>
                <w:szCs w:val="22"/>
              </w:rPr>
            </w:pPr>
          </w:p>
        </w:tc>
      </w:tr>
    </w:tbl>
    <w:p w:rsidR="00BF3B4B" w:rsidRPr="0022519C" w:rsidRDefault="00BF3B4B" w:rsidP="00585147">
      <w:pPr>
        <w:rPr>
          <w:rFonts w:asciiTheme="minorHAnsi" w:hAnsiTheme="minorHAnsi"/>
          <w:sz w:val="22"/>
          <w:szCs w:val="22"/>
        </w:rPr>
      </w:pPr>
    </w:p>
    <w:sectPr w:rsidR="00BF3B4B" w:rsidRPr="0022519C" w:rsidSect="0052654C">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2519C" w:rsidRDefault="0022519C" w:rsidP="000A1CE2">
      <w:r>
        <w:separator/>
      </w:r>
    </w:p>
  </w:endnote>
  <w:endnote w:type="continuationSeparator" w:id="0">
    <w:p w:rsidR="0022519C" w:rsidRDefault="0022519C" w:rsidP="000A1C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2519C" w:rsidRDefault="0022519C" w:rsidP="000A1CE2">
      <w:r>
        <w:separator/>
      </w:r>
    </w:p>
  </w:footnote>
  <w:footnote w:type="continuationSeparator" w:id="0">
    <w:p w:rsidR="0022519C" w:rsidRDefault="0022519C" w:rsidP="000A1C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0pt;height:90pt" o:bullet="t">
        <v:imagedata r:id="rId1" o:title="artFB80"/>
      </v:shape>
    </w:pict>
  </w:numPicBullet>
  <w:abstractNum w:abstractNumId="0" w15:restartNumberingAfterBreak="0">
    <w:nsid w:val="04183B66"/>
    <w:multiLevelType w:val="hybridMultilevel"/>
    <w:tmpl w:val="CADE65D2"/>
    <w:lvl w:ilvl="0" w:tplc="7ECA9D0E">
      <w:start w:val="1"/>
      <w:numFmt w:val="bullet"/>
      <w:lvlText w:val="•"/>
      <w:lvlJc w:val="left"/>
      <w:pPr>
        <w:tabs>
          <w:tab w:val="num" w:pos="720"/>
        </w:tabs>
        <w:ind w:left="720" w:hanging="360"/>
      </w:pPr>
      <w:rPr>
        <w:rFonts w:ascii="Arial" w:hAnsi="Arial" w:hint="default"/>
      </w:rPr>
    </w:lvl>
    <w:lvl w:ilvl="1" w:tplc="93D86F00" w:tentative="1">
      <w:start w:val="1"/>
      <w:numFmt w:val="bullet"/>
      <w:lvlText w:val="•"/>
      <w:lvlJc w:val="left"/>
      <w:pPr>
        <w:tabs>
          <w:tab w:val="num" w:pos="1440"/>
        </w:tabs>
        <w:ind w:left="1440" w:hanging="360"/>
      </w:pPr>
      <w:rPr>
        <w:rFonts w:ascii="Arial" w:hAnsi="Arial" w:hint="default"/>
      </w:rPr>
    </w:lvl>
    <w:lvl w:ilvl="2" w:tplc="DADE2502" w:tentative="1">
      <w:start w:val="1"/>
      <w:numFmt w:val="bullet"/>
      <w:lvlText w:val="•"/>
      <w:lvlJc w:val="left"/>
      <w:pPr>
        <w:tabs>
          <w:tab w:val="num" w:pos="2160"/>
        </w:tabs>
        <w:ind w:left="2160" w:hanging="360"/>
      </w:pPr>
      <w:rPr>
        <w:rFonts w:ascii="Arial" w:hAnsi="Arial" w:hint="default"/>
      </w:rPr>
    </w:lvl>
    <w:lvl w:ilvl="3" w:tplc="4B5433D4" w:tentative="1">
      <w:start w:val="1"/>
      <w:numFmt w:val="bullet"/>
      <w:lvlText w:val="•"/>
      <w:lvlJc w:val="left"/>
      <w:pPr>
        <w:tabs>
          <w:tab w:val="num" w:pos="2880"/>
        </w:tabs>
        <w:ind w:left="2880" w:hanging="360"/>
      </w:pPr>
      <w:rPr>
        <w:rFonts w:ascii="Arial" w:hAnsi="Arial" w:hint="default"/>
      </w:rPr>
    </w:lvl>
    <w:lvl w:ilvl="4" w:tplc="AD20535A" w:tentative="1">
      <w:start w:val="1"/>
      <w:numFmt w:val="bullet"/>
      <w:lvlText w:val="•"/>
      <w:lvlJc w:val="left"/>
      <w:pPr>
        <w:tabs>
          <w:tab w:val="num" w:pos="3600"/>
        </w:tabs>
        <w:ind w:left="3600" w:hanging="360"/>
      </w:pPr>
      <w:rPr>
        <w:rFonts w:ascii="Arial" w:hAnsi="Arial" w:hint="default"/>
      </w:rPr>
    </w:lvl>
    <w:lvl w:ilvl="5" w:tplc="29F883D8" w:tentative="1">
      <w:start w:val="1"/>
      <w:numFmt w:val="bullet"/>
      <w:lvlText w:val="•"/>
      <w:lvlJc w:val="left"/>
      <w:pPr>
        <w:tabs>
          <w:tab w:val="num" w:pos="4320"/>
        </w:tabs>
        <w:ind w:left="4320" w:hanging="360"/>
      </w:pPr>
      <w:rPr>
        <w:rFonts w:ascii="Arial" w:hAnsi="Arial" w:hint="default"/>
      </w:rPr>
    </w:lvl>
    <w:lvl w:ilvl="6" w:tplc="54F6E808" w:tentative="1">
      <w:start w:val="1"/>
      <w:numFmt w:val="bullet"/>
      <w:lvlText w:val="•"/>
      <w:lvlJc w:val="left"/>
      <w:pPr>
        <w:tabs>
          <w:tab w:val="num" w:pos="5040"/>
        </w:tabs>
        <w:ind w:left="5040" w:hanging="360"/>
      </w:pPr>
      <w:rPr>
        <w:rFonts w:ascii="Arial" w:hAnsi="Arial" w:hint="default"/>
      </w:rPr>
    </w:lvl>
    <w:lvl w:ilvl="7" w:tplc="35848F16" w:tentative="1">
      <w:start w:val="1"/>
      <w:numFmt w:val="bullet"/>
      <w:lvlText w:val="•"/>
      <w:lvlJc w:val="left"/>
      <w:pPr>
        <w:tabs>
          <w:tab w:val="num" w:pos="5760"/>
        </w:tabs>
        <w:ind w:left="5760" w:hanging="360"/>
      </w:pPr>
      <w:rPr>
        <w:rFonts w:ascii="Arial" w:hAnsi="Arial" w:hint="default"/>
      </w:rPr>
    </w:lvl>
    <w:lvl w:ilvl="8" w:tplc="D1A064F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8B2417C"/>
    <w:multiLevelType w:val="hybridMultilevel"/>
    <w:tmpl w:val="C8CE1C60"/>
    <w:lvl w:ilvl="0" w:tplc="08090001">
      <w:start w:val="1"/>
      <w:numFmt w:val="bullet"/>
      <w:lvlText w:val=""/>
      <w:lvlJc w:val="left"/>
      <w:pPr>
        <w:tabs>
          <w:tab w:val="num" w:pos="720"/>
        </w:tabs>
        <w:ind w:left="720" w:hanging="360"/>
      </w:pPr>
      <w:rPr>
        <w:rFonts w:ascii="Symbol" w:hAnsi="Symbol" w:hint="default"/>
      </w:rPr>
    </w:lvl>
    <w:lvl w:ilvl="1" w:tplc="625E129A" w:tentative="1">
      <w:start w:val="1"/>
      <w:numFmt w:val="bullet"/>
      <w:lvlText w:val=""/>
      <w:lvlPicBulletId w:val="0"/>
      <w:lvlJc w:val="left"/>
      <w:pPr>
        <w:tabs>
          <w:tab w:val="num" w:pos="1440"/>
        </w:tabs>
        <w:ind w:left="1440" w:hanging="360"/>
      </w:pPr>
      <w:rPr>
        <w:rFonts w:ascii="Symbol" w:hAnsi="Symbol" w:hint="default"/>
      </w:rPr>
    </w:lvl>
    <w:lvl w:ilvl="2" w:tplc="0EFC1460" w:tentative="1">
      <w:start w:val="1"/>
      <w:numFmt w:val="bullet"/>
      <w:lvlText w:val=""/>
      <w:lvlPicBulletId w:val="0"/>
      <w:lvlJc w:val="left"/>
      <w:pPr>
        <w:tabs>
          <w:tab w:val="num" w:pos="2160"/>
        </w:tabs>
        <w:ind w:left="2160" w:hanging="360"/>
      </w:pPr>
      <w:rPr>
        <w:rFonts w:ascii="Symbol" w:hAnsi="Symbol" w:hint="default"/>
      </w:rPr>
    </w:lvl>
    <w:lvl w:ilvl="3" w:tplc="0140560E" w:tentative="1">
      <w:start w:val="1"/>
      <w:numFmt w:val="bullet"/>
      <w:lvlText w:val=""/>
      <w:lvlPicBulletId w:val="0"/>
      <w:lvlJc w:val="left"/>
      <w:pPr>
        <w:tabs>
          <w:tab w:val="num" w:pos="2880"/>
        </w:tabs>
        <w:ind w:left="2880" w:hanging="360"/>
      </w:pPr>
      <w:rPr>
        <w:rFonts w:ascii="Symbol" w:hAnsi="Symbol" w:hint="default"/>
      </w:rPr>
    </w:lvl>
    <w:lvl w:ilvl="4" w:tplc="B05A0AAA" w:tentative="1">
      <w:start w:val="1"/>
      <w:numFmt w:val="bullet"/>
      <w:lvlText w:val=""/>
      <w:lvlPicBulletId w:val="0"/>
      <w:lvlJc w:val="left"/>
      <w:pPr>
        <w:tabs>
          <w:tab w:val="num" w:pos="3600"/>
        </w:tabs>
        <w:ind w:left="3600" w:hanging="360"/>
      </w:pPr>
      <w:rPr>
        <w:rFonts w:ascii="Symbol" w:hAnsi="Symbol" w:hint="default"/>
      </w:rPr>
    </w:lvl>
    <w:lvl w:ilvl="5" w:tplc="9DE631F4" w:tentative="1">
      <w:start w:val="1"/>
      <w:numFmt w:val="bullet"/>
      <w:lvlText w:val=""/>
      <w:lvlPicBulletId w:val="0"/>
      <w:lvlJc w:val="left"/>
      <w:pPr>
        <w:tabs>
          <w:tab w:val="num" w:pos="4320"/>
        </w:tabs>
        <w:ind w:left="4320" w:hanging="360"/>
      </w:pPr>
      <w:rPr>
        <w:rFonts w:ascii="Symbol" w:hAnsi="Symbol" w:hint="default"/>
      </w:rPr>
    </w:lvl>
    <w:lvl w:ilvl="6" w:tplc="AEBA9FE0" w:tentative="1">
      <w:start w:val="1"/>
      <w:numFmt w:val="bullet"/>
      <w:lvlText w:val=""/>
      <w:lvlPicBulletId w:val="0"/>
      <w:lvlJc w:val="left"/>
      <w:pPr>
        <w:tabs>
          <w:tab w:val="num" w:pos="5040"/>
        </w:tabs>
        <w:ind w:left="5040" w:hanging="360"/>
      </w:pPr>
      <w:rPr>
        <w:rFonts w:ascii="Symbol" w:hAnsi="Symbol" w:hint="default"/>
      </w:rPr>
    </w:lvl>
    <w:lvl w:ilvl="7" w:tplc="FDFC67E4" w:tentative="1">
      <w:start w:val="1"/>
      <w:numFmt w:val="bullet"/>
      <w:lvlText w:val=""/>
      <w:lvlPicBulletId w:val="0"/>
      <w:lvlJc w:val="left"/>
      <w:pPr>
        <w:tabs>
          <w:tab w:val="num" w:pos="5760"/>
        </w:tabs>
        <w:ind w:left="5760" w:hanging="360"/>
      </w:pPr>
      <w:rPr>
        <w:rFonts w:ascii="Symbol" w:hAnsi="Symbol" w:hint="default"/>
      </w:rPr>
    </w:lvl>
    <w:lvl w:ilvl="8" w:tplc="10F4BA0C" w:tentative="1">
      <w:start w:val="1"/>
      <w:numFmt w:val="bullet"/>
      <w:lvlText w:val=""/>
      <w:lvlPicBulletId w:val="0"/>
      <w:lvlJc w:val="left"/>
      <w:pPr>
        <w:tabs>
          <w:tab w:val="num" w:pos="6480"/>
        </w:tabs>
        <w:ind w:left="6480" w:hanging="360"/>
      </w:pPr>
      <w:rPr>
        <w:rFonts w:ascii="Symbol" w:hAnsi="Symbol" w:hint="default"/>
      </w:rPr>
    </w:lvl>
  </w:abstractNum>
  <w:abstractNum w:abstractNumId="2" w15:restartNumberingAfterBreak="0">
    <w:nsid w:val="09164A70"/>
    <w:multiLevelType w:val="hybridMultilevel"/>
    <w:tmpl w:val="ECDEB958"/>
    <w:lvl w:ilvl="0" w:tplc="FE3611EE">
      <w:start w:val="1"/>
      <w:numFmt w:val="bullet"/>
      <w:lvlText w:val="•"/>
      <w:lvlJc w:val="left"/>
      <w:pPr>
        <w:tabs>
          <w:tab w:val="num" w:pos="720"/>
        </w:tabs>
        <w:ind w:left="720" w:hanging="360"/>
      </w:pPr>
      <w:rPr>
        <w:rFonts w:ascii="Arial" w:hAnsi="Arial" w:hint="default"/>
      </w:rPr>
    </w:lvl>
    <w:lvl w:ilvl="1" w:tplc="2BB89668" w:tentative="1">
      <w:start w:val="1"/>
      <w:numFmt w:val="bullet"/>
      <w:lvlText w:val="•"/>
      <w:lvlJc w:val="left"/>
      <w:pPr>
        <w:tabs>
          <w:tab w:val="num" w:pos="1440"/>
        </w:tabs>
        <w:ind w:left="1440" w:hanging="360"/>
      </w:pPr>
      <w:rPr>
        <w:rFonts w:ascii="Arial" w:hAnsi="Arial" w:hint="default"/>
      </w:rPr>
    </w:lvl>
    <w:lvl w:ilvl="2" w:tplc="A7E82252" w:tentative="1">
      <w:start w:val="1"/>
      <w:numFmt w:val="bullet"/>
      <w:lvlText w:val="•"/>
      <w:lvlJc w:val="left"/>
      <w:pPr>
        <w:tabs>
          <w:tab w:val="num" w:pos="2160"/>
        </w:tabs>
        <w:ind w:left="2160" w:hanging="360"/>
      </w:pPr>
      <w:rPr>
        <w:rFonts w:ascii="Arial" w:hAnsi="Arial" w:hint="default"/>
      </w:rPr>
    </w:lvl>
    <w:lvl w:ilvl="3" w:tplc="E9201BF2" w:tentative="1">
      <w:start w:val="1"/>
      <w:numFmt w:val="bullet"/>
      <w:lvlText w:val="•"/>
      <w:lvlJc w:val="left"/>
      <w:pPr>
        <w:tabs>
          <w:tab w:val="num" w:pos="2880"/>
        </w:tabs>
        <w:ind w:left="2880" w:hanging="360"/>
      </w:pPr>
      <w:rPr>
        <w:rFonts w:ascii="Arial" w:hAnsi="Arial" w:hint="default"/>
      </w:rPr>
    </w:lvl>
    <w:lvl w:ilvl="4" w:tplc="853EFBCC" w:tentative="1">
      <w:start w:val="1"/>
      <w:numFmt w:val="bullet"/>
      <w:lvlText w:val="•"/>
      <w:lvlJc w:val="left"/>
      <w:pPr>
        <w:tabs>
          <w:tab w:val="num" w:pos="3600"/>
        </w:tabs>
        <w:ind w:left="3600" w:hanging="360"/>
      </w:pPr>
      <w:rPr>
        <w:rFonts w:ascii="Arial" w:hAnsi="Arial" w:hint="default"/>
      </w:rPr>
    </w:lvl>
    <w:lvl w:ilvl="5" w:tplc="8E0CDF30" w:tentative="1">
      <w:start w:val="1"/>
      <w:numFmt w:val="bullet"/>
      <w:lvlText w:val="•"/>
      <w:lvlJc w:val="left"/>
      <w:pPr>
        <w:tabs>
          <w:tab w:val="num" w:pos="4320"/>
        </w:tabs>
        <w:ind w:left="4320" w:hanging="360"/>
      </w:pPr>
      <w:rPr>
        <w:rFonts w:ascii="Arial" w:hAnsi="Arial" w:hint="default"/>
      </w:rPr>
    </w:lvl>
    <w:lvl w:ilvl="6" w:tplc="B5C241FA" w:tentative="1">
      <w:start w:val="1"/>
      <w:numFmt w:val="bullet"/>
      <w:lvlText w:val="•"/>
      <w:lvlJc w:val="left"/>
      <w:pPr>
        <w:tabs>
          <w:tab w:val="num" w:pos="5040"/>
        </w:tabs>
        <w:ind w:left="5040" w:hanging="360"/>
      </w:pPr>
      <w:rPr>
        <w:rFonts w:ascii="Arial" w:hAnsi="Arial" w:hint="default"/>
      </w:rPr>
    </w:lvl>
    <w:lvl w:ilvl="7" w:tplc="63B6C57E" w:tentative="1">
      <w:start w:val="1"/>
      <w:numFmt w:val="bullet"/>
      <w:lvlText w:val="•"/>
      <w:lvlJc w:val="left"/>
      <w:pPr>
        <w:tabs>
          <w:tab w:val="num" w:pos="5760"/>
        </w:tabs>
        <w:ind w:left="5760" w:hanging="360"/>
      </w:pPr>
      <w:rPr>
        <w:rFonts w:ascii="Arial" w:hAnsi="Arial" w:hint="default"/>
      </w:rPr>
    </w:lvl>
    <w:lvl w:ilvl="8" w:tplc="EC1C8F3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9B5143F"/>
    <w:multiLevelType w:val="hybridMultilevel"/>
    <w:tmpl w:val="F0546982"/>
    <w:lvl w:ilvl="0" w:tplc="3556AB22">
      <w:start w:val="1"/>
      <w:numFmt w:val="bullet"/>
      <w:lvlText w:val="•"/>
      <w:lvlJc w:val="left"/>
      <w:pPr>
        <w:tabs>
          <w:tab w:val="num" w:pos="720"/>
        </w:tabs>
        <w:ind w:left="720" w:hanging="360"/>
      </w:pPr>
      <w:rPr>
        <w:rFonts w:ascii="Arial" w:hAnsi="Arial" w:hint="default"/>
      </w:rPr>
    </w:lvl>
    <w:lvl w:ilvl="1" w:tplc="B7967C58" w:tentative="1">
      <w:start w:val="1"/>
      <w:numFmt w:val="bullet"/>
      <w:lvlText w:val="•"/>
      <w:lvlJc w:val="left"/>
      <w:pPr>
        <w:tabs>
          <w:tab w:val="num" w:pos="1440"/>
        </w:tabs>
        <w:ind w:left="1440" w:hanging="360"/>
      </w:pPr>
      <w:rPr>
        <w:rFonts w:ascii="Arial" w:hAnsi="Arial" w:hint="default"/>
      </w:rPr>
    </w:lvl>
    <w:lvl w:ilvl="2" w:tplc="9E50EDEC" w:tentative="1">
      <w:start w:val="1"/>
      <w:numFmt w:val="bullet"/>
      <w:lvlText w:val="•"/>
      <w:lvlJc w:val="left"/>
      <w:pPr>
        <w:tabs>
          <w:tab w:val="num" w:pos="2160"/>
        </w:tabs>
        <w:ind w:left="2160" w:hanging="360"/>
      </w:pPr>
      <w:rPr>
        <w:rFonts w:ascii="Arial" w:hAnsi="Arial" w:hint="default"/>
      </w:rPr>
    </w:lvl>
    <w:lvl w:ilvl="3" w:tplc="3E2EF8A6" w:tentative="1">
      <w:start w:val="1"/>
      <w:numFmt w:val="bullet"/>
      <w:lvlText w:val="•"/>
      <w:lvlJc w:val="left"/>
      <w:pPr>
        <w:tabs>
          <w:tab w:val="num" w:pos="2880"/>
        </w:tabs>
        <w:ind w:left="2880" w:hanging="360"/>
      </w:pPr>
      <w:rPr>
        <w:rFonts w:ascii="Arial" w:hAnsi="Arial" w:hint="default"/>
      </w:rPr>
    </w:lvl>
    <w:lvl w:ilvl="4" w:tplc="9F32E748" w:tentative="1">
      <w:start w:val="1"/>
      <w:numFmt w:val="bullet"/>
      <w:lvlText w:val="•"/>
      <w:lvlJc w:val="left"/>
      <w:pPr>
        <w:tabs>
          <w:tab w:val="num" w:pos="3600"/>
        </w:tabs>
        <w:ind w:left="3600" w:hanging="360"/>
      </w:pPr>
      <w:rPr>
        <w:rFonts w:ascii="Arial" w:hAnsi="Arial" w:hint="default"/>
      </w:rPr>
    </w:lvl>
    <w:lvl w:ilvl="5" w:tplc="4CF6DD0A" w:tentative="1">
      <w:start w:val="1"/>
      <w:numFmt w:val="bullet"/>
      <w:lvlText w:val="•"/>
      <w:lvlJc w:val="left"/>
      <w:pPr>
        <w:tabs>
          <w:tab w:val="num" w:pos="4320"/>
        </w:tabs>
        <w:ind w:left="4320" w:hanging="360"/>
      </w:pPr>
      <w:rPr>
        <w:rFonts w:ascii="Arial" w:hAnsi="Arial" w:hint="default"/>
      </w:rPr>
    </w:lvl>
    <w:lvl w:ilvl="6" w:tplc="6B5AB374" w:tentative="1">
      <w:start w:val="1"/>
      <w:numFmt w:val="bullet"/>
      <w:lvlText w:val="•"/>
      <w:lvlJc w:val="left"/>
      <w:pPr>
        <w:tabs>
          <w:tab w:val="num" w:pos="5040"/>
        </w:tabs>
        <w:ind w:left="5040" w:hanging="360"/>
      </w:pPr>
      <w:rPr>
        <w:rFonts w:ascii="Arial" w:hAnsi="Arial" w:hint="default"/>
      </w:rPr>
    </w:lvl>
    <w:lvl w:ilvl="7" w:tplc="E9867E02" w:tentative="1">
      <w:start w:val="1"/>
      <w:numFmt w:val="bullet"/>
      <w:lvlText w:val="•"/>
      <w:lvlJc w:val="left"/>
      <w:pPr>
        <w:tabs>
          <w:tab w:val="num" w:pos="5760"/>
        </w:tabs>
        <w:ind w:left="5760" w:hanging="360"/>
      </w:pPr>
      <w:rPr>
        <w:rFonts w:ascii="Arial" w:hAnsi="Arial" w:hint="default"/>
      </w:rPr>
    </w:lvl>
    <w:lvl w:ilvl="8" w:tplc="8446E37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BA43CAC"/>
    <w:multiLevelType w:val="hybridMultilevel"/>
    <w:tmpl w:val="1142871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D78657A"/>
    <w:multiLevelType w:val="hybridMultilevel"/>
    <w:tmpl w:val="68863678"/>
    <w:lvl w:ilvl="0" w:tplc="0BDC5648">
      <w:start w:val="1"/>
      <w:numFmt w:val="bullet"/>
      <w:lvlText w:val="•"/>
      <w:lvlJc w:val="left"/>
      <w:pPr>
        <w:tabs>
          <w:tab w:val="num" w:pos="720"/>
        </w:tabs>
        <w:ind w:left="720" w:hanging="360"/>
      </w:pPr>
      <w:rPr>
        <w:rFonts w:ascii="Arial" w:hAnsi="Arial" w:hint="default"/>
      </w:rPr>
    </w:lvl>
    <w:lvl w:ilvl="1" w:tplc="680C1C46" w:tentative="1">
      <w:start w:val="1"/>
      <w:numFmt w:val="bullet"/>
      <w:lvlText w:val="•"/>
      <w:lvlJc w:val="left"/>
      <w:pPr>
        <w:tabs>
          <w:tab w:val="num" w:pos="1440"/>
        </w:tabs>
        <w:ind w:left="1440" w:hanging="360"/>
      </w:pPr>
      <w:rPr>
        <w:rFonts w:ascii="Arial" w:hAnsi="Arial" w:hint="default"/>
      </w:rPr>
    </w:lvl>
    <w:lvl w:ilvl="2" w:tplc="26608EF6" w:tentative="1">
      <w:start w:val="1"/>
      <w:numFmt w:val="bullet"/>
      <w:lvlText w:val="•"/>
      <w:lvlJc w:val="left"/>
      <w:pPr>
        <w:tabs>
          <w:tab w:val="num" w:pos="2160"/>
        </w:tabs>
        <w:ind w:left="2160" w:hanging="360"/>
      </w:pPr>
      <w:rPr>
        <w:rFonts w:ascii="Arial" w:hAnsi="Arial" w:hint="default"/>
      </w:rPr>
    </w:lvl>
    <w:lvl w:ilvl="3" w:tplc="DA64EA28" w:tentative="1">
      <w:start w:val="1"/>
      <w:numFmt w:val="bullet"/>
      <w:lvlText w:val="•"/>
      <w:lvlJc w:val="left"/>
      <w:pPr>
        <w:tabs>
          <w:tab w:val="num" w:pos="2880"/>
        </w:tabs>
        <w:ind w:left="2880" w:hanging="360"/>
      </w:pPr>
      <w:rPr>
        <w:rFonts w:ascii="Arial" w:hAnsi="Arial" w:hint="default"/>
      </w:rPr>
    </w:lvl>
    <w:lvl w:ilvl="4" w:tplc="A3B6FA02" w:tentative="1">
      <w:start w:val="1"/>
      <w:numFmt w:val="bullet"/>
      <w:lvlText w:val="•"/>
      <w:lvlJc w:val="left"/>
      <w:pPr>
        <w:tabs>
          <w:tab w:val="num" w:pos="3600"/>
        </w:tabs>
        <w:ind w:left="3600" w:hanging="360"/>
      </w:pPr>
      <w:rPr>
        <w:rFonts w:ascii="Arial" w:hAnsi="Arial" w:hint="default"/>
      </w:rPr>
    </w:lvl>
    <w:lvl w:ilvl="5" w:tplc="AEE4FDF8" w:tentative="1">
      <w:start w:val="1"/>
      <w:numFmt w:val="bullet"/>
      <w:lvlText w:val="•"/>
      <w:lvlJc w:val="left"/>
      <w:pPr>
        <w:tabs>
          <w:tab w:val="num" w:pos="4320"/>
        </w:tabs>
        <w:ind w:left="4320" w:hanging="360"/>
      </w:pPr>
      <w:rPr>
        <w:rFonts w:ascii="Arial" w:hAnsi="Arial" w:hint="default"/>
      </w:rPr>
    </w:lvl>
    <w:lvl w:ilvl="6" w:tplc="C7800578" w:tentative="1">
      <w:start w:val="1"/>
      <w:numFmt w:val="bullet"/>
      <w:lvlText w:val="•"/>
      <w:lvlJc w:val="left"/>
      <w:pPr>
        <w:tabs>
          <w:tab w:val="num" w:pos="5040"/>
        </w:tabs>
        <w:ind w:left="5040" w:hanging="360"/>
      </w:pPr>
      <w:rPr>
        <w:rFonts w:ascii="Arial" w:hAnsi="Arial" w:hint="default"/>
      </w:rPr>
    </w:lvl>
    <w:lvl w:ilvl="7" w:tplc="33D4D5F6" w:tentative="1">
      <w:start w:val="1"/>
      <w:numFmt w:val="bullet"/>
      <w:lvlText w:val="•"/>
      <w:lvlJc w:val="left"/>
      <w:pPr>
        <w:tabs>
          <w:tab w:val="num" w:pos="5760"/>
        </w:tabs>
        <w:ind w:left="5760" w:hanging="360"/>
      </w:pPr>
      <w:rPr>
        <w:rFonts w:ascii="Arial" w:hAnsi="Arial" w:hint="default"/>
      </w:rPr>
    </w:lvl>
    <w:lvl w:ilvl="8" w:tplc="ECB0BADE"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4D15149"/>
    <w:multiLevelType w:val="hybridMultilevel"/>
    <w:tmpl w:val="7706BAC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B43E80"/>
    <w:multiLevelType w:val="hybridMultilevel"/>
    <w:tmpl w:val="C8725176"/>
    <w:lvl w:ilvl="0" w:tplc="8DFA3608">
      <w:start w:val="1"/>
      <w:numFmt w:val="bullet"/>
      <w:lvlText w:val="•"/>
      <w:lvlJc w:val="left"/>
      <w:pPr>
        <w:tabs>
          <w:tab w:val="num" w:pos="720"/>
        </w:tabs>
        <w:ind w:left="720" w:hanging="360"/>
      </w:pPr>
      <w:rPr>
        <w:rFonts w:ascii="Arial" w:hAnsi="Arial" w:hint="default"/>
      </w:rPr>
    </w:lvl>
    <w:lvl w:ilvl="1" w:tplc="28D03FB0" w:tentative="1">
      <w:start w:val="1"/>
      <w:numFmt w:val="bullet"/>
      <w:lvlText w:val="•"/>
      <w:lvlJc w:val="left"/>
      <w:pPr>
        <w:tabs>
          <w:tab w:val="num" w:pos="1440"/>
        </w:tabs>
        <w:ind w:left="1440" w:hanging="360"/>
      </w:pPr>
      <w:rPr>
        <w:rFonts w:ascii="Arial" w:hAnsi="Arial" w:hint="default"/>
      </w:rPr>
    </w:lvl>
    <w:lvl w:ilvl="2" w:tplc="C946184E" w:tentative="1">
      <w:start w:val="1"/>
      <w:numFmt w:val="bullet"/>
      <w:lvlText w:val="•"/>
      <w:lvlJc w:val="left"/>
      <w:pPr>
        <w:tabs>
          <w:tab w:val="num" w:pos="2160"/>
        </w:tabs>
        <w:ind w:left="2160" w:hanging="360"/>
      </w:pPr>
      <w:rPr>
        <w:rFonts w:ascii="Arial" w:hAnsi="Arial" w:hint="default"/>
      </w:rPr>
    </w:lvl>
    <w:lvl w:ilvl="3" w:tplc="EA1CBB82" w:tentative="1">
      <w:start w:val="1"/>
      <w:numFmt w:val="bullet"/>
      <w:lvlText w:val="•"/>
      <w:lvlJc w:val="left"/>
      <w:pPr>
        <w:tabs>
          <w:tab w:val="num" w:pos="2880"/>
        </w:tabs>
        <w:ind w:left="2880" w:hanging="360"/>
      </w:pPr>
      <w:rPr>
        <w:rFonts w:ascii="Arial" w:hAnsi="Arial" w:hint="default"/>
      </w:rPr>
    </w:lvl>
    <w:lvl w:ilvl="4" w:tplc="F078EAAE" w:tentative="1">
      <w:start w:val="1"/>
      <w:numFmt w:val="bullet"/>
      <w:lvlText w:val="•"/>
      <w:lvlJc w:val="left"/>
      <w:pPr>
        <w:tabs>
          <w:tab w:val="num" w:pos="3600"/>
        </w:tabs>
        <w:ind w:left="3600" w:hanging="360"/>
      </w:pPr>
      <w:rPr>
        <w:rFonts w:ascii="Arial" w:hAnsi="Arial" w:hint="default"/>
      </w:rPr>
    </w:lvl>
    <w:lvl w:ilvl="5" w:tplc="ACD63284" w:tentative="1">
      <w:start w:val="1"/>
      <w:numFmt w:val="bullet"/>
      <w:lvlText w:val="•"/>
      <w:lvlJc w:val="left"/>
      <w:pPr>
        <w:tabs>
          <w:tab w:val="num" w:pos="4320"/>
        </w:tabs>
        <w:ind w:left="4320" w:hanging="360"/>
      </w:pPr>
      <w:rPr>
        <w:rFonts w:ascii="Arial" w:hAnsi="Arial" w:hint="default"/>
      </w:rPr>
    </w:lvl>
    <w:lvl w:ilvl="6" w:tplc="769A9328" w:tentative="1">
      <w:start w:val="1"/>
      <w:numFmt w:val="bullet"/>
      <w:lvlText w:val="•"/>
      <w:lvlJc w:val="left"/>
      <w:pPr>
        <w:tabs>
          <w:tab w:val="num" w:pos="5040"/>
        </w:tabs>
        <w:ind w:left="5040" w:hanging="360"/>
      </w:pPr>
      <w:rPr>
        <w:rFonts w:ascii="Arial" w:hAnsi="Arial" w:hint="default"/>
      </w:rPr>
    </w:lvl>
    <w:lvl w:ilvl="7" w:tplc="CF220C32" w:tentative="1">
      <w:start w:val="1"/>
      <w:numFmt w:val="bullet"/>
      <w:lvlText w:val="•"/>
      <w:lvlJc w:val="left"/>
      <w:pPr>
        <w:tabs>
          <w:tab w:val="num" w:pos="5760"/>
        </w:tabs>
        <w:ind w:left="5760" w:hanging="360"/>
      </w:pPr>
      <w:rPr>
        <w:rFonts w:ascii="Arial" w:hAnsi="Arial" w:hint="default"/>
      </w:rPr>
    </w:lvl>
    <w:lvl w:ilvl="8" w:tplc="185E4F6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19951CEA"/>
    <w:multiLevelType w:val="hybridMultilevel"/>
    <w:tmpl w:val="C9A66AE4"/>
    <w:lvl w:ilvl="0" w:tplc="27C05026">
      <w:start w:val="1"/>
      <w:numFmt w:val="bullet"/>
      <w:lvlText w:val="•"/>
      <w:lvlJc w:val="left"/>
      <w:pPr>
        <w:tabs>
          <w:tab w:val="num" w:pos="720"/>
        </w:tabs>
        <w:ind w:left="720" w:hanging="360"/>
      </w:pPr>
      <w:rPr>
        <w:rFonts w:ascii="Arial" w:hAnsi="Arial" w:hint="default"/>
      </w:rPr>
    </w:lvl>
    <w:lvl w:ilvl="1" w:tplc="32AC8114" w:tentative="1">
      <w:start w:val="1"/>
      <w:numFmt w:val="bullet"/>
      <w:lvlText w:val="•"/>
      <w:lvlJc w:val="left"/>
      <w:pPr>
        <w:tabs>
          <w:tab w:val="num" w:pos="1440"/>
        </w:tabs>
        <w:ind w:left="1440" w:hanging="360"/>
      </w:pPr>
      <w:rPr>
        <w:rFonts w:ascii="Arial" w:hAnsi="Arial" w:hint="default"/>
      </w:rPr>
    </w:lvl>
    <w:lvl w:ilvl="2" w:tplc="4D169508" w:tentative="1">
      <w:start w:val="1"/>
      <w:numFmt w:val="bullet"/>
      <w:lvlText w:val="•"/>
      <w:lvlJc w:val="left"/>
      <w:pPr>
        <w:tabs>
          <w:tab w:val="num" w:pos="2160"/>
        </w:tabs>
        <w:ind w:left="2160" w:hanging="360"/>
      </w:pPr>
      <w:rPr>
        <w:rFonts w:ascii="Arial" w:hAnsi="Arial" w:hint="default"/>
      </w:rPr>
    </w:lvl>
    <w:lvl w:ilvl="3" w:tplc="EF8A05D2" w:tentative="1">
      <w:start w:val="1"/>
      <w:numFmt w:val="bullet"/>
      <w:lvlText w:val="•"/>
      <w:lvlJc w:val="left"/>
      <w:pPr>
        <w:tabs>
          <w:tab w:val="num" w:pos="2880"/>
        </w:tabs>
        <w:ind w:left="2880" w:hanging="360"/>
      </w:pPr>
      <w:rPr>
        <w:rFonts w:ascii="Arial" w:hAnsi="Arial" w:hint="default"/>
      </w:rPr>
    </w:lvl>
    <w:lvl w:ilvl="4" w:tplc="A0C05B34" w:tentative="1">
      <w:start w:val="1"/>
      <w:numFmt w:val="bullet"/>
      <w:lvlText w:val="•"/>
      <w:lvlJc w:val="left"/>
      <w:pPr>
        <w:tabs>
          <w:tab w:val="num" w:pos="3600"/>
        </w:tabs>
        <w:ind w:left="3600" w:hanging="360"/>
      </w:pPr>
      <w:rPr>
        <w:rFonts w:ascii="Arial" w:hAnsi="Arial" w:hint="default"/>
      </w:rPr>
    </w:lvl>
    <w:lvl w:ilvl="5" w:tplc="31921BDC" w:tentative="1">
      <w:start w:val="1"/>
      <w:numFmt w:val="bullet"/>
      <w:lvlText w:val="•"/>
      <w:lvlJc w:val="left"/>
      <w:pPr>
        <w:tabs>
          <w:tab w:val="num" w:pos="4320"/>
        </w:tabs>
        <w:ind w:left="4320" w:hanging="360"/>
      </w:pPr>
      <w:rPr>
        <w:rFonts w:ascii="Arial" w:hAnsi="Arial" w:hint="default"/>
      </w:rPr>
    </w:lvl>
    <w:lvl w:ilvl="6" w:tplc="2F646682" w:tentative="1">
      <w:start w:val="1"/>
      <w:numFmt w:val="bullet"/>
      <w:lvlText w:val="•"/>
      <w:lvlJc w:val="left"/>
      <w:pPr>
        <w:tabs>
          <w:tab w:val="num" w:pos="5040"/>
        </w:tabs>
        <w:ind w:left="5040" w:hanging="360"/>
      </w:pPr>
      <w:rPr>
        <w:rFonts w:ascii="Arial" w:hAnsi="Arial" w:hint="default"/>
      </w:rPr>
    </w:lvl>
    <w:lvl w:ilvl="7" w:tplc="F90040CA" w:tentative="1">
      <w:start w:val="1"/>
      <w:numFmt w:val="bullet"/>
      <w:lvlText w:val="•"/>
      <w:lvlJc w:val="left"/>
      <w:pPr>
        <w:tabs>
          <w:tab w:val="num" w:pos="5760"/>
        </w:tabs>
        <w:ind w:left="5760" w:hanging="360"/>
      </w:pPr>
      <w:rPr>
        <w:rFonts w:ascii="Arial" w:hAnsi="Arial" w:hint="default"/>
      </w:rPr>
    </w:lvl>
    <w:lvl w:ilvl="8" w:tplc="0DCE162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F2F00A5"/>
    <w:multiLevelType w:val="hybridMultilevel"/>
    <w:tmpl w:val="19C2832E"/>
    <w:lvl w:ilvl="0" w:tplc="08090001">
      <w:start w:val="1"/>
      <w:numFmt w:val="bullet"/>
      <w:lvlText w:val=""/>
      <w:lvlJc w:val="left"/>
      <w:pPr>
        <w:tabs>
          <w:tab w:val="num" w:pos="720"/>
        </w:tabs>
        <w:ind w:left="720" w:hanging="360"/>
      </w:pPr>
      <w:rPr>
        <w:rFonts w:ascii="Symbol" w:hAnsi="Symbol" w:hint="default"/>
      </w:rPr>
    </w:lvl>
    <w:lvl w:ilvl="1" w:tplc="6CE042BC">
      <w:numFmt w:val="bullet"/>
      <w:lvlText w:val="-"/>
      <w:lvlJc w:val="left"/>
      <w:pPr>
        <w:ind w:left="1440" w:hanging="360"/>
      </w:pPr>
      <w:rPr>
        <w:rFonts w:ascii="Calibri" w:eastAsia="Times New Roman" w:hAnsi="Calibri" w:cs="Times New Roman" w:hint="default"/>
      </w:rPr>
    </w:lvl>
    <w:lvl w:ilvl="2" w:tplc="E54AE8AA" w:tentative="1">
      <w:start w:val="1"/>
      <w:numFmt w:val="bullet"/>
      <w:lvlText w:val=""/>
      <w:lvlPicBulletId w:val="0"/>
      <w:lvlJc w:val="left"/>
      <w:pPr>
        <w:tabs>
          <w:tab w:val="num" w:pos="2160"/>
        </w:tabs>
        <w:ind w:left="2160" w:hanging="360"/>
      </w:pPr>
      <w:rPr>
        <w:rFonts w:ascii="Symbol" w:hAnsi="Symbol" w:hint="default"/>
      </w:rPr>
    </w:lvl>
    <w:lvl w:ilvl="3" w:tplc="7E588220" w:tentative="1">
      <w:start w:val="1"/>
      <w:numFmt w:val="bullet"/>
      <w:lvlText w:val=""/>
      <w:lvlPicBulletId w:val="0"/>
      <w:lvlJc w:val="left"/>
      <w:pPr>
        <w:tabs>
          <w:tab w:val="num" w:pos="2880"/>
        </w:tabs>
        <w:ind w:left="2880" w:hanging="360"/>
      </w:pPr>
      <w:rPr>
        <w:rFonts w:ascii="Symbol" w:hAnsi="Symbol" w:hint="default"/>
      </w:rPr>
    </w:lvl>
    <w:lvl w:ilvl="4" w:tplc="804C7836" w:tentative="1">
      <w:start w:val="1"/>
      <w:numFmt w:val="bullet"/>
      <w:lvlText w:val=""/>
      <w:lvlPicBulletId w:val="0"/>
      <w:lvlJc w:val="left"/>
      <w:pPr>
        <w:tabs>
          <w:tab w:val="num" w:pos="3600"/>
        </w:tabs>
        <w:ind w:left="3600" w:hanging="360"/>
      </w:pPr>
      <w:rPr>
        <w:rFonts w:ascii="Symbol" w:hAnsi="Symbol" w:hint="default"/>
      </w:rPr>
    </w:lvl>
    <w:lvl w:ilvl="5" w:tplc="365A9692" w:tentative="1">
      <w:start w:val="1"/>
      <w:numFmt w:val="bullet"/>
      <w:lvlText w:val=""/>
      <w:lvlPicBulletId w:val="0"/>
      <w:lvlJc w:val="left"/>
      <w:pPr>
        <w:tabs>
          <w:tab w:val="num" w:pos="4320"/>
        </w:tabs>
        <w:ind w:left="4320" w:hanging="360"/>
      </w:pPr>
      <w:rPr>
        <w:rFonts w:ascii="Symbol" w:hAnsi="Symbol" w:hint="default"/>
      </w:rPr>
    </w:lvl>
    <w:lvl w:ilvl="6" w:tplc="021EAC26" w:tentative="1">
      <w:start w:val="1"/>
      <w:numFmt w:val="bullet"/>
      <w:lvlText w:val=""/>
      <w:lvlPicBulletId w:val="0"/>
      <w:lvlJc w:val="left"/>
      <w:pPr>
        <w:tabs>
          <w:tab w:val="num" w:pos="5040"/>
        </w:tabs>
        <w:ind w:left="5040" w:hanging="360"/>
      </w:pPr>
      <w:rPr>
        <w:rFonts w:ascii="Symbol" w:hAnsi="Symbol" w:hint="default"/>
      </w:rPr>
    </w:lvl>
    <w:lvl w:ilvl="7" w:tplc="D36A0B7C" w:tentative="1">
      <w:start w:val="1"/>
      <w:numFmt w:val="bullet"/>
      <w:lvlText w:val=""/>
      <w:lvlPicBulletId w:val="0"/>
      <w:lvlJc w:val="left"/>
      <w:pPr>
        <w:tabs>
          <w:tab w:val="num" w:pos="5760"/>
        </w:tabs>
        <w:ind w:left="5760" w:hanging="360"/>
      </w:pPr>
      <w:rPr>
        <w:rFonts w:ascii="Symbol" w:hAnsi="Symbol" w:hint="default"/>
      </w:rPr>
    </w:lvl>
    <w:lvl w:ilvl="8" w:tplc="FF6EC234" w:tentative="1">
      <w:start w:val="1"/>
      <w:numFmt w:val="bullet"/>
      <w:lvlText w:val=""/>
      <w:lvlPicBulletId w:val="0"/>
      <w:lvlJc w:val="left"/>
      <w:pPr>
        <w:tabs>
          <w:tab w:val="num" w:pos="6480"/>
        </w:tabs>
        <w:ind w:left="6480" w:hanging="360"/>
      </w:pPr>
      <w:rPr>
        <w:rFonts w:ascii="Symbol" w:hAnsi="Symbol" w:hint="default"/>
      </w:rPr>
    </w:lvl>
  </w:abstractNum>
  <w:abstractNum w:abstractNumId="10" w15:restartNumberingAfterBreak="0">
    <w:nsid w:val="240049EB"/>
    <w:multiLevelType w:val="hybridMultilevel"/>
    <w:tmpl w:val="21A64DAA"/>
    <w:lvl w:ilvl="0" w:tplc="F97CD3FA">
      <w:start w:val="1"/>
      <w:numFmt w:val="bullet"/>
      <w:lvlText w:val="-"/>
      <w:lvlJc w:val="left"/>
      <w:pPr>
        <w:tabs>
          <w:tab w:val="num" w:pos="720"/>
        </w:tabs>
        <w:ind w:left="720" w:hanging="360"/>
      </w:pPr>
      <w:rPr>
        <w:rFonts w:ascii="Times New Roman" w:hAnsi="Times New Roman" w:hint="default"/>
      </w:rPr>
    </w:lvl>
    <w:lvl w:ilvl="1" w:tplc="A1D62114" w:tentative="1">
      <w:start w:val="1"/>
      <w:numFmt w:val="bullet"/>
      <w:lvlText w:val="-"/>
      <w:lvlJc w:val="left"/>
      <w:pPr>
        <w:tabs>
          <w:tab w:val="num" w:pos="1440"/>
        </w:tabs>
        <w:ind w:left="1440" w:hanging="360"/>
      </w:pPr>
      <w:rPr>
        <w:rFonts w:ascii="Times New Roman" w:hAnsi="Times New Roman" w:hint="default"/>
      </w:rPr>
    </w:lvl>
    <w:lvl w:ilvl="2" w:tplc="670C9024" w:tentative="1">
      <w:start w:val="1"/>
      <w:numFmt w:val="bullet"/>
      <w:lvlText w:val="-"/>
      <w:lvlJc w:val="left"/>
      <w:pPr>
        <w:tabs>
          <w:tab w:val="num" w:pos="2160"/>
        </w:tabs>
        <w:ind w:left="2160" w:hanging="360"/>
      </w:pPr>
      <w:rPr>
        <w:rFonts w:ascii="Times New Roman" w:hAnsi="Times New Roman" w:hint="default"/>
      </w:rPr>
    </w:lvl>
    <w:lvl w:ilvl="3" w:tplc="2098CAD0" w:tentative="1">
      <w:start w:val="1"/>
      <w:numFmt w:val="bullet"/>
      <w:lvlText w:val="-"/>
      <w:lvlJc w:val="left"/>
      <w:pPr>
        <w:tabs>
          <w:tab w:val="num" w:pos="2880"/>
        </w:tabs>
        <w:ind w:left="2880" w:hanging="360"/>
      </w:pPr>
      <w:rPr>
        <w:rFonts w:ascii="Times New Roman" w:hAnsi="Times New Roman" w:hint="default"/>
      </w:rPr>
    </w:lvl>
    <w:lvl w:ilvl="4" w:tplc="0D467510" w:tentative="1">
      <w:start w:val="1"/>
      <w:numFmt w:val="bullet"/>
      <w:lvlText w:val="-"/>
      <w:lvlJc w:val="left"/>
      <w:pPr>
        <w:tabs>
          <w:tab w:val="num" w:pos="3600"/>
        </w:tabs>
        <w:ind w:left="3600" w:hanging="360"/>
      </w:pPr>
      <w:rPr>
        <w:rFonts w:ascii="Times New Roman" w:hAnsi="Times New Roman" w:hint="default"/>
      </w:rPr>
    </w:lvl>
    <w:lvl w:ilvl="5" w:tplc="5D96B2D4" w:tentative="1">
      <w:start w:val="1"/>
      <w:numFmt w:val="bullet"/>
      <w:lvlText w:val="-"/>
      <w:lvlJc w:val="left"/>
      <w:pPr>
        <w:tabs>
          <w:tab w:val="num" w:pos="4320"/>
        </w:tabs>
        <w:ind w:left="4320" w:hanging="360"/>
      </w:pPr>
      <w:rPr>
        <w:rFonts w:ascii="Times New Roman" w:hAnsi="Times New Roman" w:hint="default"/>
      </w:rPr>
    </w:lvl>
    <w:lvl w:ilvl="6" w:tplc="F49805B0" w:tentative="1">
      <w:start w:val="1"/>
      <w:numFmt w:val="bullet"/>
      <w:lvlText w:val="-"/>
      <w:lvlJc w:val="left"/>
      <w:pPr>
        <w:tabs>
          <w:tab w:val="num" w:pos="5040"/>
        </w:tabs>
        <w:ind w:left="5040" w:hanging="360"/>
      </w:pPr>
      <w:rPr>
        <w:rFonts w:ascii="Times New Roman" w:hAnsi="Times New Roman" w:hint="default"/>
      </w:rPr>
    </w:lvl>
    <w:lvl w:ilvl="7" w:tplc="6B3C3BAE" w:tentative="1">
      <w:start w:val="1"/>
      <w:numFmt w:val="bullet"/>
      <w:lvlText w:val="-"/>
      <w:lvlJc w:val="left"/>
      <w:pPr>
        <w:tabs>
          <w:tab w:val="num" w:pos="5760"/>
        </w:tabs>
        <w:ind w:left="5760" w:hanging="360"/>
      </w:pPr>
      <w:rPr>
        <w:rFonts w:ascii="Times New Roman" w:hAnsi="Times New Roman" w:hint="default"/>
      </w:rPr>
    </w:lvl>
    <w:lvl w:ilvl="8" w:tplc="F870720C"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4881E67"/>
    <w:multiLevelType w:val="hybridMultilevel"/>
    <w:tmpl w:val="FE1C06C0"/>
    <w:lvl w:ilvl="0" w:tplc="47143E68">
      <w:start w:val="1"/>
      <w:numFmt w:val="bullet"/>
      <w:lvlText w:val="•"/>
      <w:lvlJc w:val="left"/>
      <w:pPr>
        <w:tabs>
          <w:tab w:val="num" w:pos="720"/>
        </w:tabs>
        <w:ind w:left="720" w:hanging="360"/>
      </w:pPr>
      <w:rPr>
        <w:rFonts w:ascii="Arial" w:hAnsi="Arial" w:hint="default"/>
      </w:rPr>
    </w:lvl>
    <w:lvl w:ilvl="1" w:tplc="79AC61E4" w:tentative="1">
      <w:start w:val="1"/>
      <w:numFmt w:val="bullet"/>
      <w:lvlText w:val="•"/>
      <w:lvlJc w:val="left"/>
      <w:pPr>
        <w:tabs>
          <w:tab w:val="num" w:pos="1440"/>
        </w:tabs>
        <w:ind w:left="1440" w:hanging="360"/>
      </w:pPr>
      <w:rPr>
        <w:rFonts w:ascii="Arial" w:hAnsi="Arial" w:hint="default"/>
      </w:rPr>
    </w:lvl>
    <w:lvl w:ilvl="2" w:tplc="CB5E5A7E" w:tentative="1">
      <w:start w:val="1"/>
      <w:numFmt w:val="bullet"/>
      <w:lvlText w:val="•"/>
      <w:lvlJc w:val="left"/>
      <w:pPr>
        <w:tabs>
          <w:tab w:val="num" w:pos="2160"/>
        </w:tabs>
        <w:ind w:left="2160" w:hanging="360"/>
      </w:pPr>
      <w:rPr>
        <w:rFonts w:ascii="Arial" w:hAnsi="Arial" w:hint="default"/>
      </w:rPr>
    </w:lvl>
    <w:lvl w:ilvl="3" w:tplc="25487D9E" w:tentative="1">
      <w:start w:val="1"/>
      <w:numFmt w:val="bullet"/>
      <w:lvlText w:val="•"/>
      <w:lvlJc w:val="left"/>
      <w:pPr>
        <w:tabs>
          <w:tab w:val="num" w:pos="2880"/>
        </w:tabs>
        <w:ind w:left="2880" w:hanging="360"/>
      </w:pPr>
      <w:rPr>
        <w:rFonts w:ascii="Arial" w:hAnsi="Arial" w:hint="default"/>
      </w:rPr>
    </w:lvl>
    <w:lvl w:ilvl="4" w:tplc="8166AAA6" w:tentative="1">
      <w:start w:val="1"/>
      <w:numFmt w:val="bullet"/>
      <w:lvlText w:val="•"/>
      <w:lvlJc w:val="left"/>
      <w:pPr>
        <w:tabs>
          <w:tab w:val="num" w:pos="3600"/>
        </w:tabs>
        <w:ind w:left="3600" w:hanging="360"/>
      </w:pPr>
      <w:rPr>
        <w:rFonts w:ascii="Arial" w:hAnsi="Arial" w:hint="default"/>
      </w:rPr>
    </w:lvl>
    <w:lvl w:ilvl="5" w:tplc="427C13E8" w:tentative="1">
      <w:start w:val="1"/>
      <w:numFmt w:val="bullet"/>
      <w:lvlText w:val="•"/>
      <w:lvlJc w:val="left"/>
      <w:pPr>
        <w:tabs>
          <w:tab w:val="num" w:pos="4320"/>
        </w:tabs>
        <w:ind w:left="4320" w:hanging="360"/>
      </w:pPr>
      <w:rPr>
        <w:rFonts w:ascii="Arial" w:hAnsi="Arial" w:hint="default"/>
      </w:rPr>
    </w:lvl>
    <w:lvl w:ilvl="6" w:tplc="F69C419A" w:tentative="1">
      <w:start w:val="1"/>
      <w:numFmt w:val="bullet"/>
      <w:lvlText w:val="•"/>
      <w:lvlJc w:val="left"/>
      <w:pPr>
        <w:tabs>
          <w:tab w:val="num" w:pos="5040"/>
        </w:tabs>
        <w:ind w:left="5040" w:hanging="360"/>
      </w:pPr>
      <w:rPr>
        <w:rFonts w:ascii="Arial" w:hAnsi="Arial" w:hint="default"/>
      </w:rPr>
    </w:lvl>
    <w:lvl w:ilvl="7" w:tplc="3BD6E820" w:tentative="1">
      <w:start w:val="1"/>
      <w:numFmt w:val="bullet"/>
      <w:lvlText w:val="•"/>
      <w:lvlJc w:val="left"/>
      <w:pPr>
        <w:tabs>
          <w:tab w:val="num" w:pos="5760"/>
        </w:tabs>
        <w:ind w:left="5760" w:hanging="360"/>
      </w:pPr>
      <w:rPr>
        <w:rFonts w:ascii="Arial" w:hAnsi="Arial" w:hint="default"/>
      </w:rPr>
    </w:lvl>
    <w:lvl w:ilvl="8" w:tplc="D20CA04A"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C550256"/>
    <w:multiLevelType w:val="hybridMultilevel"/>
    <w:tmpl w:val="B04CFB42"/>
    <w:lvl w:ilvl="0" w:tplc="D4708EEE">
      <w:start w:val="1"/>
      <w:numFmt w:val="bullet"/>
      <w:lvlText w:val="•"/>
      <w:lvlJc w:val="left"/>
      <w:pPr>
        <w:tabs>
          <w:tab w:val="num" w:pos="720"/>
        </w:tabs>
        <w:ind w:left="720" w:hanging="360"/>
      </w:pPr>
      <w:rPr>
        <w:rFonts w:ascii="Arial" w:hAnsi="Arial" w:hint="default"/>
      </w:rPr>
    </w:lvl>
    <w:lvl w:ilvl="1" w:tplc="B2829D54" w:tentative="1">
      <w:start w:val="1"/>
      <w:numFmt w:val="bullet"/>
      <w:lvlText w:val="•"/>
      <w:lvlJc w:val="left"/>
      <w:pPr>
        <w:tabs>
          <w:tab w:val="num" w:pos="1440"/>
        </w:tabs>
        <w:ind w:left="1440" w:hanging="360"/>
      </w:pPr>
      <w:rPr>
        <w:rFonts w:ascii="Arial" w:hAnsi="Arial" w:hint="default"/>
      </w:rPr>
    </w:lvl>
    <w:lvl w:ilvl="2" w:tplc="0AA24260" w:tentative="1">
      <w:start w:val="1"/>
      <w:numFmt w:val="bullet"/>
      <w:lvlText w:val="•"/>
      <w:lvlJc w:val="left"/>
      <w:pPr>
        <w:tabs>
          <w:tab w:val="num" w:pos="2160"/>
        </w:tabs>
        <w:ind w:left="2160" w:hanging="360"/>
      </w:pPr>
      <w:rPr>
        <w:rFonts w:ascii="Arial" w:hAnsi="Arial" w:hint="default"/>
      </w:rPr>
    </w:lvl>
    <w:lvl w:ilvl="3" w:tplc="E6584684" w:tentative="1">
      <w:start w:val="1"/>
      <w:numFmt w:val="bullet"/>
      <w:lvlText w:val="•"/>
      <w:lvlJc w:val="left"/>
      <w:pPr>
        <w:tabs>
          <w:tab w:val="num" w:pos="2880"/>
        </w:tabs>
        <w:ind w:left="2880" w:hanging="360"/>
      </w:pPr>
      <w:rPr>
        <w:rFonts w:ascii="Arial" w:hAnsi="Arial" w:hint="default"/>
      </w:rPr>
    </w:lvl>
    <w:lvl w:ilvl="4" w:tplc="8214DDC2" w:tentative="1">
      <w:start w:val="1"/>
      <w:numFmt w:val="bullet"/>
      <w:lvlText w:val="•"/>
      <w:lvlJc w:val="left"/>
      <w:pPr>
        <w:tabs>
          <w:tab w:val="num" w:pos="3600"/>
        </w:tabs>
        <w:ind w:left="3600" w:hanging="360"/>
      </w:pPr>
      <w:rPr>
        <w:rFonts w:ascii="Arial" w:hAnsi="Arial" w:hint="default"/>
      </w:rPr>
    </w:lvl>
    <w:lvl w:ilvl="5" w:tplc="1B90EB7E" w:tentative="1">
      <w:start w:val="1"/>
      <w:numFmt w:val="bullet"/>
      <w:lvlText w:val="•"/>
      <w:lvlJc w:val="left"/>
      <w:pPr>
        <w:tabs>
          <w:tab w:val="num" w:pos="4320"/>
        </w:tabs>
        <w:ind w:left="4320" w:hanging="360"/>
      </w:pPr>
      <w:rPr>
        <w:rFonts w:ascii="Arial" w:hAnsi="Arial" w:hint="default"/>
      </w:rPr>
    </w:lvl>
    <w:lvl w:ilvl="6" w:tplc="D5CCA960" w:tentative="1">
      <w:start w:val="1"/>
      <w:numFmt w:val="bullet"/>
      <w:lvlText w:val="•"/>
      <w:lvlJc w:val="left"/>
      <w:pPr>
        <w:tabs>
          <w:tab w:val="num" w:pos="5040"/>
        </w:tabs>
        <w:ind w:left="5040" w:hanging="360"/>
      </w:pPr>
      <w:rPr>
        <w:rFonts w:ascii="Arial" w:hAnsi="Arial" w:hint="default"/>
      </w:rPr>
    </w:lvl>
    <w:lvl w:ilvl="7" w:tplc="4BA0B548" w:tentative="1">
      <w:start w:val="1"/>
      <w:numFmt w:val="bullet"/>
      <w:lvlText w:val="•"/>
      <w:lvlJc w:val="left"/>
      <w:pPr>
        <w:tabs>
          <w:tab w:val="num" w:pos="5760"/>
        </w:tabs>
        <w:ind w:left="5760" w:hanging="360"/>
      </w:pPr>
      <w:rPr>
        <w:rFonts w:ascii="Arial" w:hAnsi="Arial" w:hint="default"/>
      </w:rPr>
    </w:lvl>
    <w:lvl w:ilvl="8" w:tplc="03F63CA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E826791"/>
    <w:multiLevelType w:val="hybridMultilevel"/>
    <w:tmpl w:val="DD6CF0BE"/>
    <w:lvl w:ilvl="0" w:tplc="282A4D38">
      <w:start w:val="1"/>
      <w:numFmt w:val="bullet"/>
      <w:lvlText w:val="•"/>
      <w:lvlJc w:val="left"/>
      <w:pPr>
        <w:tabs>
          <w:tab w:val="num" w:pos="720"/>
        </w:tabs>
        <w:ind w:left="720" w:hanging="360"/>
      </w:pPr>
      <w:rPr>
        <w:rFonts w:ascii="Arial" w:hAnsi="Arial" w:hint="default"/>
      </w:rPr>
    </w:lvl>
    <w:lvl w:ilvl="1" w:tplc="CD78E900" w:tentative="1">
      <w:start w:val="1"/>
      <w:numFmt w:val="bullet"/>
      <w:lvlText w:val="•"/>
      <w:lvlJc w:val="left"/>
      <w:pPr>
        <w:tabs>
          <w:tab w:val="num" w:pos="1440"/>
        </w:tabs>
        <w:ind w:left="1440" w:hanging="360"/>
      </w:pPr>
      <w:rPr>
        <w:rFonts w:ascii="Arial" w:hAnsi="Arial" w:hint="default"/>
      </w:rPr>
    </w:lvl>
    <w:lvl w:ilvl="2" w:tplc="4420EA78" w:tentative="1">
      <w:start w:val="1"/>
      <w:numFmt w:val="bullet"/>
      <w:lvlText w:val="•"/>
      <w:lvlJc w:val="left"/>
      <w:pPr>
        <w:tabs>
          <w:tab w:val="num" w:pos="2160"/>
        </w:tabs>
        <w:ind w:left="2160" w:hanging="360"/>
      </w:pPr>
      <w:rPr>
        <w:rFonts w:ascii="Arial" w:hAnsi="Arial" w:hint="default"/>
      </w:rPr>
    </w:lvl>
    <w:lvl w:ilvl="3" w:tplc="B9A803EA" w:tentative="1">
      <w:start w:val="1"/>
      <w:numFmt w:val="bullet"/>
      <w:lvlText w:val="•"/>
      <w:lvlJc w:val="left"/>
      <w:pPr>
        <w:tabs>
          <w:tab w:val="num" w:pos="2880"/>
        </w:tabs>
        <w:ind w:left="2880" w:hanging="360"/>
      </w:pPr>
      <w:rPr>
        <w:rFonts w:ascii="Arial" w:hAnsi="Arial" w:hint="default"/>
      </w:rPr>
    </w:lvl>
    <w:lvl w:ilvl="4" w:tplc="6B505DAE" w:tentative="1">
      <w:start w:val="1"/>
      <w:numFmt w:val="bullet"/>
      <w:lvlText w:val="•"/>
      <w:lvlJc w:val="left"/>
      <w:pPr>
        <w:tabs>
          <w:tab w:val="num" w:pos="3600"/>
        </w:tabs>
        <w:ind w:left="3600" w:hanging="360"/>
      </w:pPr>
      <w:rPr>
        <w:rFonts w:ascii="Arial" w:hAnsi="Arial" w:hint="default"/>
      </w:rPr>
    </w:lvl>
    <w:lvl w:ilvl="5" w:tplc="673CCABE" w:tentative="1">
      <w:start w:val="1"/>
      <w:numFmt w:val="bullet"/>
      <w:lvlText w:val="•"/>
      <w:lvlJc w:val="left"/>
      <w:pPr>
        <w:tabs>
          <w:tab w:val="num" w:pos="4320"/>
        </w:tabs>
        <w:ind w:left="4320" w:hanging="360"/>
      </w:pPr>
      <w:rPr>
        <w:rFonts w:ascii="Arial" w:hAnsi="Arial" w:hint="default"/>
      </w:rPr>
    </w:lvl>
    <w:lvl w:ilvl="6" w:tplc="889AECAE" w:tentative="1">
      <w:start w:val="1"/>
      <w:numFmt w:val="bullet"/>
      <w:lvlText w:val="•"/>
      <w:lvlJc w:val="left"/>
      <w:pPr>
        <w:tabs>
          <w:tab w:val="num" w:pos="5040"/>
        </w:tabs>
        <w:ind w:left="5040" w:hanging="360"/>
      </w:pPr>
      <w:rPr>
        <w:rFonts w:ascii="Arial" w:hAnsi="Arial" w:hint="default"/>
      </w:rPr>
    </w:lvl>
    <w:lvl w:ilvl="7" w:tplc="96E074EC" w:tentative="1">
      <w:start w:val="1"/>
      <w:numFmt w:val="bullet"/>
      <w:lvlText w:val="•"/>
      <w:lvlJc w:val="left"/>
      <w:pPr>
        <w:tabs>
          <w:tab w:val="num" w:pos="5760"/>
        </w:tabs>
        <w:ind w:left="5760" w:hanging="360"/>
      </w:pPr>
      <w:rPr>
        <w:rFonts w:ascii="Arial" w:hAnsi="Arial" w:hint="default"/>
      </w:rPr>
    </w:lvl>
    <w:lvl w:ilvl="8" w:tplc="F548885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23E3D46"/>
    <w:multiLevelType w:val="hybridMultilevel"/>
    <w:tmpl w:val="7C22BB66"/>
    <w:lvl w:ilvl="0" w:tplc="08090001">
      <w:start w:val="1"/>
      <w:numFmt w:val="bullet"/>
      <w:lvlText w:val=""/>
      <w:lvlJc w:val="left"/>
      <w:pPr>
        <w:tabs>
          <w:tab w:val="num" w:pos="720"/>
        </w:tabs>
        <w:ind w:left="720" w:hanging="360"/>
      </w:pPr>
      <w:rPr>
        <w:rFonts w:ascii="Symbol" w:hAnsi="Symbol" w:hint="default"/>
      </w:rPr>
    </w:lvl>
    <w:lvl w:ilvl="1" w:tplc="B4AA5152" w:tentative="1">
      <w:start w:val="1"/>
      <w:numFmt w:val="bullet"/>
      <w:lvlText w:val=""/>
      <w:lvlPicBulletId w:val="0"/>
      <w:lvlJc w:val="left"/>
      <w:pPr>
        <w:tabs>
          <w:tab w:val="num" w:pos="1440"/>
        </w:tabs>
        <w:ind w:left="1440" w:hanging="360"/>
      </w:pPr>
      <w:rPr>
        <w:rFonts w:ascii="Symbol" w:hAnsi="Symbol" w:hint="default"/>
      </w:rPr>
    </w:lvl>
    <w:lvl w:ilvl="2" w:tplc="12E66F7A" w:tentative="1">
      <w:start w:val="1"/>
      <w:numFmt w:val="bullet"/>
      <w:lvlText w:val=""/>
      <w:lvlPicBulletId w:val="0"/>
      <w:lvlJc w:val="left"/>
      <w:pPr>
        <w:tabs>
          <w:tab w:val="num" w:pos="2160"/>
        </w:tabs>
        <w:ind w:left="2160" w:hanging="360"/>
      </w:pPr>
      <w:rPr>
        <w:rFonts w:ascii="Symbol" w:hAnsi="Symbol" w:hint="default"/>
      </w:rPr>
    </w:lvl>
    <w:lvl w:ilvl="3" w:tplc="15B0811C" w:tentative="1">
      <w:start w:val="1"/>
      <w:numFmt w:val="bullet"/>
      <w:lvlText w:val=""/>
      <w:lvlPicBulletId w:val="0"/>
      <w:lvlJc w:val="left"/>
      <w:pPr>
        <w:tabs>
          <w:tab w:val="num" w:pos="2880"/>
        </w:tabs>
        <w:ind w:left="2880" w:hanging="360"/>
      </w:pPr>
      <w:rPr>
        <w:rFonts w:ascii="Symbol" w:hAnsi="Symbol" w:hint="default"/>
      </w:rPr>
    </w:lvl>
    <w:lvl w:ilvl="4" w:tplc="B478D4F8" w:tentative="1">
      <w:start w:val="1"/>
      <w:numFmt w:val="bullet"/>
      <w:lvlText w:val=""/>
      <w:lvlPicBulletId w:val="0"/>
      <w:lvlJc w:val="left"/>
      <w:pPr>
        <w:tabs>
          <w:tab w:val="num" w:pos="3600"/>
        </w:tabs>
        <w:ind w:left="3600" w:hanging="360"/>
      </w:pPr>
      <w:rPr>
        <w:rFonts w:ascii="Symbol" w:hAnsi="Symbol" w:hint="default"/>
      </w:rPr>
    </w:lvl>
    <w:lvl w:ilvl="5" w:tplc="B86EFDA8" w:tentative="1">
      <w:start w:val="1"/>
      <w:numFmt w:val="bullet"/>
      <w:lvlText w:val=""/>
      <w:lvlPicBulletId w:val="0"/>
      <w:lvlJc w:val="left"/>
      <w:pPr>
        <w:tabs>
          <w:tab w:val="num" w:pos="4320"/>
        </w:tabs>
        <w:ind w:left="4320" w:hanging="360"/>
      </w:pPr>
      <w:rPr>
        <w:rFonts w:ascii="Symbol" w:hAnsi="Symbol" w:hint="default"/>
      </w:rPr>
    </w:lvl>
    <w:lvl w:ilvl="6" w:tplc="9F0E7596" w:tentative="1">
      <w:start w:val="1"/>
      <w:numFmt w:val="bullet"/>
      <w:lvlText w:val=""/>
      <w:lvlPicBulletId w:val="0"/>
      <w:lvlJc w:val="left"/>
      <w:pPr>
        <w:tabs>
          <w:tab w:val="num" w:pos="5040"/>
        </w:tabs>
        <w:ind w:left="5040" w:hanging="360"/>
      </w:pPr>
      <w:rPr>
        <w:rFonts w:ascii="Symbol" w:hAnsi="Symbol" w:hint="default"/>
      </w:rPr>
    </w:lvl>
    <w:lvl w:ilvl="7" w:tplc="8ACC251C" w:tentative="1">
      <w:start w:val="1"/>
      <w:numFmt w:val="bullet"/>
      <w:lvlText w:val=""/>
      <w:lvlPicBulletId w:val="0"/>
      <w:lvlJc w:val="left"/>
      <w:pPr>
        <w:tabs>
          <w:tab w:val="num" w:pos="5760"/>
        </w:tabs>
        <w:ind w:left="5760" w:hanging="360"/>
      </w:pPr>
      <w:rPr>
        <w:rFonts w:ascii="Symbol" w:hAnsi="Symbol" w:hint="default"/>
      </w:rPr>
    </w:lvl>
    <w:lvl w:ilvl="8" w:tplc="FF806584" w:tentative="1">
      <w:start w:val="1"/>
      <w:numFmt w:val="bullet"/>
      <w:lvlText w:val=""/>
      <w:lvlPicBulletId w:val="0"/>
      <w:lvlJc w:val="left"/>
      <w:pPr>
        <w:tabs>
          <w:tab w:val="num" w:pos="6480"/>
        </w:tabs>
        <w:ind w:left="6480" w:hanging="360"/>
      </w:pPr>
      <w:rPr>
        <w:rFonts w:ascii="Symbol" w:hAnsi="Symbol" w:hint="default"/>
      </w:rPr>
    </w:lvl>
  </w:abstractNum>
  <w:abstractNum w:abstractNumId="15" w15:restartNumberingAfterBreak="0">
    <w:nsid w:val="32412B9C"/>
    <w:multiLevelType w:val="hybridMultilevel"/>
    <w:tmpl w:val="964448A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344E4F00"/>
    <w:multiLevelType w:val="hybridMultilevel"/>
    <w:tmpl w:val="D2C0C4B0"/>
    <w:lvl w:ilvl="0" w:tplc="0736E844">
      <w:start w:val="1"/>
      <w:numFmt w:val="bullet"/>
      <w:lvlText w:val=""/>
      <w:lvlPicBulletId w:val="0"/>
      <w:lvlJc w:val="left"/>
      <w:pPr>
        <w:tabs>
          <w:tab w:val="num" w:pos="720"/>
        </w:tabs>
        <w:ind w:left="720" w:hanging="360"/>
      </w:pPr>
      <w:rPr>
        <w:rFonts w:ascii="Symbol" w:hAnsi="Symbol" w:hint="default"/>
      </w:rPr>
    </w:lvl>
    <w:lvl w:ilvl="1" w:tplc="3C5294AA" w:tentative="1">
      <w:start w:val="1"/>
      <w:numFmt w:val="bullet"/>
      <w:lvlText w:val=""/>
      <w:lvlPicBulletId w:val="0"/>
      <w:lvlJc w:val="left"/>
      <w:pPr>
        <w:tabs>
          <w:tab w:val="num" w:pos="1440"/>
        </w:tabs>
        <w:ind w:left="1440" w:hanging="360"/>
      </w:pPr>
      <w:rPr>
        <w:rFonts w:ascii="Symbol" w:hAnsi="Symbol" w:hint="default"/>
      </w:rPr>
    </w:lvl>
    <w:lvl w:ilvl="2" w:tplc="CDBC23DE" w:tentative="1">
      <w:start w:val="1"/>
      <w:numFmt w:val="bullet"/>
      <w:lvlText w:val=""/>
      <w:lvlPicBulletId w:val="0"/>
      <w:lvlJc w:val="left"/>
      <w:pPr>
        <w:tabs>
          <w:tab w:val="num" w:pos="2160"/>
        </w:tabs>
        <w:ind w:left="2160" w:hanging="360"/>
      </w:pPr>
      <w:rPr>
        <w:rFonts w:ascii="Symbol" w:hAnsi="Symbol" w:hint="default"/>
      </w:rPr>
    </w:lvl>
    <w:lvl w:ilvl="3" w:tplc="6BDC447E" w:tentative="1">
      <w:start w:val="1"/>
      <w:numFmt w:val="bullet"/>
      <w:lvlText w:val=""/>
      <w:lvlPicBulletId w:val="0"/>
      <w:lvlJc w:val="left"/>
      <w:pPr>
        <w:tabs>
          <w:tab w:val="num" w:pos="2880"/>
        </w:tabs>
        <w:ind w:left="2880" w:hanging="360"/>
      </w:pPr>
      <w:rPr>
        <w:rFonts w:ascii="Symbol" w:hAnsi="Symbol" w:hint="default"/>
      </w:rPr>
    </w:lvl>
    <w:lvl w:ilvl="4" w:tplc="083E770E" w:tentative="1">
      <w:start w:val="1"/>
      <w:numFmt w:val="bullet"/>
      <w:lvlText w:val=""/>
      <w:lvlPicBulletId w:val="0"/>
      <w:lvlJc w:val="left"/>
      <w:pPr>
        <w:tabs>
          <w:tab w:val="num" w:pos="3600"/>
        </w:tabs>
        <w:ind w:left="3600" w:hanging="360"/>
      </w:pPr>
      <w:rPr>
        <w:rFonts w:ascii="Symbol" w:hAnsi="Symbol" w:hint="default"/>
      </w:rPr>
    </w:lvl>
    <w:lvl w:ilvl="5" w:tplc="BBDA1024" w:tentative="1">
      <w:start w:val="1"/>
      <w:numFmt w:val="bullet"/>
      <w:lvlText w:val=""/>
      <w:lvlPicBulletId w:val="0"/>
      <w:lvlJc w:val="left"/>
      <w:pPr>
        <w:tabs>
          <w:tab w:val="num" w:pos="4320"/>
        </w:tabs>
        <w:ind w:left="4320" w:hanging="360"/>
      </w:pPr>
      <w:rPr>
        <w:rFonts w:ascii="Symbol" w:hAnsi="Symbol" w:hint="default"/>
      </w:rPr>
    </w:lvl>
    <w:lvl w:ilvl="6" w:tplc="B02C1C38" w:tentative="1">
      <w:start w:val="1"/>
      <w:numFmt w:val="bullet"/>
      <w:lvlText w:val=""/>
      <w:lvlPicBulletId w:val="0"/>
      <w:lvlJc w:val="left"/>
      <w:pPr>
        <w:tabs>
          <w:tab w:val="num" w:pos="5040"/>
        </w:tabs>
        <w:ind w:left="5040" w:hanging="360"/>
      </w:pPr>
      <w:rPr>
        <w:rFonts w:ascii="Symbol" w:hAnsi="Symbol" w:hint="default"/>
      </w:rPr>
    </w:lvl>
    <w:lvl w:ilvl="7" w:tplc="08168660" w:tentative="1">
      <w:start w:val="1"/>
      <w:numFmt w:val="bullet"/>
      <w:lvlText w:val=""/>
      <w:lvlPicBulletId w:val="0"/>
      <w:lvlJc w:val="left"/>
      <w:pPr>
        <w:tabs>
          <w:tab w:val="num" w:pos="5760"/>
        </w:tabs>
        <w:ind w:left="5760" w:hanging="360"/>
      </w:pPr>
      <w:rPr>
        <w:rFonts w:ascii="Symbol" w:hAnsi="Symbol" w:hint="default"/>
      </w:rPr>
    </w:lvl>
    <w:lvl w:ilvl="8" w:tplc="705282B8" w:tentative="1">
      <w:start w:val="1"/>
      <w:numFmt w:val="bullet"/>
      <w:lvlText w:val=""/>
      <w:lvlPicBulletId w:val="0"/>
      <w:lvlJc w:val="left"/>
      <w:pPr>
        <w:tabs>
          <w:tab w:val="num" w:pos="6480"/>
        </w:tabs>
        <w:ind w:left="6480" w:hanging="360"/>
      </w:pPr>
      <w:rPr>
        <w:rFonts w:ascii="Symbol" w:hAnsi="Symbol" w:hint="default"/>
      </w:rPr>
    </w:lvl>
  </w:abstractNum>
  <w:abstractNum w:abstractNumId="17" w15:restartNumberingAfterBreak="0">
    <w:nsid w:val="3506544A"/>
    <w:multiLevelType w:val="hybridMultilevel"/>
    <w:tmpl w:val="9F0C00EC"/>
    <w:lvl w:ilvl="0" w:tplc="9620EA0C">
      <w:start w:val="1"/>
      <w:numFmt w:val="bullet"/>
      <w:lvlText w:val="-"/>
      <w:lvlJc w:val="left"/>
      <w:pPr>
        <w:tabs>
          <w:tab w:val="num" w:pos="720"/>
        </w:tabs>
        <w:ind w:left="720" w:hanging="360"/>
      </w:pPr>
      <w:rPr>
        <w:rFonts w:ascii="Times New Roman" w:hAnsi="Times New Roman" w:hint="default"/>
      </w:rPr>
    </w:lvl>
    <w:lvl w:ilvl="1" w:tplc="5184B626" w:tentative="1">
      <w:start w:val="1"/>
      <w:numFmt w:val="bullet"/>
      <w:lvlText w:val="-"/>
      <w:lvlJc w:val="left"/>
      <w:pPr>
        <w:tabs>
          <w:tab w:val="num" w:pos="1440"/>
        </w:tabs>
        <w:ind w:left="1440" w:hanging="360"/>
      </w:pPr>
      <w:rPr>
        <w:rFonts w:ascii="Times New Roman" w:hAnsi="Times New Roman" w:hint="default"/>
      </w:rPr>
    </w:lvl>
    <w:lvl w:ilvl="2" w:tplc="7D60347A" w:tentative="1">
      <w:start w:val="1"/>
      <w:numFmt w:val="bullet"/>
      <w:lvlText w:val="-"/>
      <w:lvlJc w:val="left"/>
      <w:pPr>
        <w:tabs>
          <w:tab w:val="num" w:pos="2160"/>
        </w:tabs>
        <w:ind w:left="2160" w:hanging="360"/>
      </w:pPr>
      <w:rPr>
        <w:rFonts w:ascii="Times New Roman" w:hAnsi="Times New Roman" w:hint="default"/>
      </w:rPr>
    </w:lvl>
    <w:lvl w:ilvl="3" w:tplc="BD0C1DCC" w:tentative="1">
      <w:start w:val="1"/>
      <w:numFmt w:val="bullet"/>
      <w:lvlText w:val="-"/>
      <w:lvlJc w:val="left"/>
      <w:pPr>
        <w:tabs>
          <w:tab w:val="num" w:pos="2880"/>
        </w:tabs>
        <w:ind w:left="2880" w:hanging="360"/>
      </w:pPr>
      <w:rPr>
        <w:rFonts w:ascii="Times New Roman" w:hAnsi="Times New Roman" w:hint="default"/>
      </w:rPr>
    </w:lvl>
    <w:lvl w:ilvl="4" w:tplc="93F6ADD8" w:tentative="1">
      <w:start w:val="1"/>
      <w:numFmt w:val="bullet"/>
      <w:lvlText w:val="-"/>
      <w:lvlJc w:val="left"/>
      <w:pPr>
        <w:tabs>
          <w:tab w:val="num" w:pos="3600"/>
        </w:tabs>
        <w:ind w:left="3600" w:hanging="360"/>
      </w:pPr>
      <w:rPr>
        <w:rFonts w:ascii="Times New Roman" w:hAnsi="Times New Roman" w:hint="default"/>
      </w:rPr>
    </w:lvl>
    <w:lvl w:ilvl="5" w:tplc="EE4C9B78" w:tentative="1">
      <w:start w:val="1"/>
      <w:numFmt w:val="bullet"/>
      <w:lvlText w:val="-"/>
      <w:lvlJc w:val="left"/>
      <w:pPr>
        <w:tabs>
          <w:tab w:val="num" w:pos="4320"/>
        </w:tabs>
        <w:ind w:left="4320" w:hanging="360"/>
      </w:pPr>
      <w:rPr>
        <w:rFonts w:ascii="Times New Roman" w:hAnsi="Times New Roman" w:hint="default"/>
      </w:rPr>
    </w:lvl>
    <w:lvl w:ilvl="6" w:tplc="D68A09F0" w:tentative="1">
      <w:start w:val="1"/>
      <w:numFmt w:val="bullet"/>
      <w:lvlText w:val="-"/>
      <w:lvlJc w:val="left"/>
      <w:pPr>
        <w:tabs>
          <w:tab w:val="num" w:pos="5040"/>
        </w:tabs>
        <w:ind w:left="5040" w:hanging="360"/>
      </w:pPr>
      <w:rPr>
        <w:rFonts w:ascii="Times New Roman" w:hAnsi="Times New Roman" w:hint="default"/>
      </w:rPr>
    </w:lvl>
    <w:lvl w:ilvl="7" w:tplc="9BFA43F0" w:tentative="1">
      <w:start w:val="1"/>
      <w:numFmt w:val="bullet"/>
      <w:lvlText w:val="-"/>
      <w:lvlJc w:val="left"/>
      <w:pPr>
        <w:tabs>
          <w:tab w:val="num" w:pos="5760"/>
        </w:tabs>
        <w:ind w:left="5760" w:hanging="360"/>
      </w:pPr>
      <w:rPr>
        <w:rFonts w:ascii="Times New Roman" w:hAnsi="Times New Roman" w:hint="default"/>
      </w:rPr>
    </w:lvl>
    <w:lvl w:ilvl="8" w:tplc="D7462676"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3899774E"/>
    <w:multiLevelType w:val="hybridMultilevel"/>
    <w:tmpl w:val="8BFEFB02"/>
    <w:lvl w:ilvl="0" w:tplc="024C5AFC">
      <w:start w:val="1"/>
      <w:numFmt w:val="bullet"/>
      <w:lvlText w:val="•"/>
      <w:lvlJc w:val="left"/>
      <w:pPr>
        <w:tabs>
          <w:tab w:val="num" w:pos="720"/>
        </w:tabs>
        <w:ind w:left="720" w:hanging="360"/>
      </w:pPr>
      <w:rPr>
        <w:rFonts w:ascii="Arial" w:hAnsi="Arial" w:hint="default"/>
      </w:rPr>
    </w:lvl>
    <w:lvl w:ilvl="1" w:tplc="D78E1CE8" w:tentative="1">
      <w:start w:val="1"/>
      <w:numFmt w:val="bullet"/>
      <w:lvlText w:val="•"/>
      <w:lvlJc w:val="left"/>
      <w:pPr>
        <w:tabs>
          <w:tab w:val="num" w:pos="1440"/>
        </w:tabs>
        <w:ind w:left="1440" w:hanging="360"/>
      </w:pPr>
      <w:rPr>
        <w:rFonts w:ascii="Arial" w:hAnsi="Arial" w:hint="default"/>
      </w:rPr>
    </w:lvl>
    <w:lvl w:ilvl="2" w:tplc="36DCF702" w:tentative="1">
      <w:start w:val="1"/>
      <w:numFmt w:val="bullet"/>
      <w:lvlText w:val="•"/>
      <w:lvlJc w:val="left"/>
      <w:pPr>
        <w:tabs>
          <w:tab w:val="num" w:pos="2160"/>
        </w:tabs>
        <w:ind w:left="2160" w:hanging="360"/>
      </w:pPr>
      <w:rPr>
        <w:rFonts w:ascii="Arial" w:hAnsi="Arial" w:hint="default"/>
      </w:rPr>
    </w:lvl>
    <w:lvl w:ilvl="3" w:tplc="9F621194" w:tentative="1">
      <w:start w:val="1"/>
      <w:numFmt w:val="bullet"/>
      <w:lvlText w:val="•"/>
      <w:lvlJc w:val="left"/>
      <w:pPr>
        <w:tabs>
          <w:tab w:val="num" w:pos="2880"/>
        </w:tabs>
        <w:ind w:left="2880" w:hanging="360"/>
      </w:pPr>
      <w:rPr>
        <w:rFonts w:ascii="Arial" w:hAnsi="Arial" w:hint="default"/>
      </w:rPr>
    </w:lvl>
    <w:lvl w:ilvl="4" w:tplc="A412E98C" w:tentative="1">
      <w:start w:val="1"/>
      <w:numFmt w:val="bullet"/>
      <w:lvlText w:val="•"/>
      <w:lvlJc w:val="left"/>
      <w:pPr>
        <w:tabs>
          <w:tab w:val="num" w:pos="3600"/>
        </w:tabs>
        <w:ind w:left="3600" w:hanging="360"/>
      </w:pPr>
      <w:rPr>
        <w:rFonts w:ascii="Arial" w:hAnsi="Arial" w:hint="default"/>
      </w:rPr>
    </w:lvl>
    <w:lvl w:ilvl="5" w:tplc="39085844" w:tentative="1">
      <w:start w:val="1"/>
      <w:numFmt w:val="bullet"/>
      <w:lvlText w:val="•"/>
      <w:lvlJc w:val="left"/>
      <w:pPr>
        <w:tabs>
          <w:tab w:val="num" w:pos="4320"/>
        </w:tabs>
        <w:ind w:left="4320" w:hanging="360"/>
      </w:pPr>
      <w:rPr>
        <w:rFonts w:ascii="Arial" w:hAnsi="Arial" w:hint="default"/>
      </w:rPr>
    </w:lvl>
    <w:lvl w:ilvl="6" w:tplc="C4E29A3E" w:tentative="1">
      <w:start w:val="1"/>
      <w:numFmt w:val="bullet"/>
      <w:lvlText w:val="•"/>
      <w:lvlJc w:val="left"/>
      <w:pPr>
        <w:tabs>
          <w:tab w:val="num" w:pos="5040"/>
        </w:tabs>
        <w:ind w:left="5040" w:hanging="360"/>
      </w:pPr>
      <w:rPr>
        <w:rFonts w:ascii="Arial" w:hAnsi="Arial" w:hint="default"/>
      </w:rPr>
    </w:lvl>
    <w:lvl w:ilvl="7" w:tplc="C23632CA" w:tentative="1">
      <w:start w:val="1"/>
      <w:numFmt w:val="bullet"/>
      <w:lvlText w:val="•"/>
      <w:lvlJc w:val="left"/>
      <w:pPr>
        <w:tabs>
          <w:tab w:val="num" w:pos="5760"/>
        </w:tabs>
        <w:ind w:left="5760" w:hanging="360"/>
      </w:pPr>
      <w:rPr>
        <w:rFonts w:ascii="Arial" w:hAnsi="Arial" w:hint="default"/>
      </w:rPr>
    </w:lvl>
    <w:lvl w:ilvl="8" w:tplc="C17AF8CC"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AAC226B"/>
    <w:multiLevelType w:val="hybridMultilevel"/>
    <w:tmpl w:val="4B9C2624"/>
    <w:lvl w:ilvl="0" w:tplc="08090001">
      <w:start w:val="1"/>
      <w:numFmt w:val="bullet"/>
      <w:lvlText w:val=""/>
      <w:lvlJc w:val="left"/>
      <w:pPr>
        <w:tabs>
          <w:tab w:val="num" w:pos="720"/>
        </w:tabs>
        <w:ind w:left="720" w:hanging="360"/>
      </w:pPr>
      <w:rPr>
        <w:rFonts w:ascii="Symbol" w:hAnsi="Symbol" w:hint="default"/>
      </w:rPr>
    </w:lvl>
    <w:lvl w:ilvl="1" w:tplc="16D67116" w:tentative="1">
      <w:start w:val="1"/>
      <w:numFmt w:val="bullet"/>
      <w:lvlText w:val=""/>
      <w:lvlPicBulletId w:val="0"/>
      <w:lvlJc w:val="left"/>
      <w:pPr>
        <w:tabs>
          <w:tab w:val="num" w:pos="1440"/>
        </w:tabs>
        <w:ind w:left="1440" w:hanging="360"/>
      </w:pPr>
      <w:rPr>
        <w:rFonts w:ascii="Symbol" w:hAnsi="Symbol" w:hint="default"/>
      </w:rPr>
    </w:lvl>
    <w:lvl w:ilvl="2" w:tplc="DE04C846" w:tentative="1">
      <w:start w:val="1"/>
      <w:numFmt w:val="bullet"/>
      <w:lvlText w:val=""/>
      <w:lvlPicBulletId w:val="0"/>
      <w:lvlJc w:val="left"/>
      <w:pPr>
        <w:tabs>
          <w:tab w:val="num" w:pos="2160"/>
        </w:tabs>
        <w:ind w:left="2160" w:hanging="360"/>
      </w:pPr>
      <w:rPr>
        <w:rFonts w:ascii="Symbol" w:hAnsi="Symbol" w:hint="default"/>
      </w:rPr>
    </w:lvl>
    <w:lvl w:ilvl="3" w:tplc="CE648088" w:tentative="1">
      <w:start w:val="1"/>
      <w:numFmt w:val="bullet"/>
      <w:lvlText w:val=""/>
      <w:lvlPicBulletId w:val="0"/>
      <w:lvlJc w:val="left"/>
      <w:pPr>
        <w:tabs>
          <w:tab w:val="num" w:pos="2880"/>
        </w:tabs>
        <w:ind w:left="2880" w:hanging="360"/>
      </w:pPr>
      <w:rPr>
        <w:rFonts w:ascii="Symbol" w:hAnsi="Symbol" w:hint="default"/>
      </w:rPr>
    </w:lvl>
    <w:lvl w:ilvl="4" w:tplc="5706E400" w:tentative="1">
      <w:start w:val="1"/>
      <w:numFmt w:val="bullet"/>
      <w:lvlText w:val=""/>
      <w:lvlPicBulletId w:val="0"/>
      <w:lvlJc w:val="left"/>
      <w:pPr>
        <w:tabs>
          <w:tab w:val="num" w:pos="3600"/>
        </w:tabs>
        <w:ind w:left="3600" w:hanging="360"/>
      </w:pPr>
      <w:rPr>
        <w:rFonts w:ascii="Symbol" w:hAnsi="Symbol" w:hint="default"/>
      </w:rPr>
    </w:lvl>
    <w:lvl w:ilvl="5" w:tplc="7E505B14" w:tentative="1">
      <w:start w:val="1"/>
      <w:numFmt w:val="bullet"/>
      <w:lvlText w:val=""/>
      <w:lvlPicBulletId w:val="0"/>
      <w:lvlJc w:val="left"/>
      <w:pPr>
        <w:tabs>
          <w:tab w:val="num" w:pos="4320"/>
        </w:tabs>
        <w:ind w:left="4320" w:hanging="360"/>
      </w:pPr>
      <w:rPr>
        <w:rFonts w:ascii="Symbol" w:hAnsi="Symbol" w:hint="default"/>
      </w:rPr>
    </w:lvl>
    <w:lvl w:ilvl="6" w:tplc="A2BC9010" w:tentative="1">
      <w:start w:val="1"/>
      <w:numFmt w:val="bullet"/>
      <w:lvlText w:val=""/>
      <w:lvlPicBulletId w:val="0"/>
      <w:lvlJc w:val="left"/>
      <w:pPr>
        <w:tabs>
          <w:tab w:val="num" w:pos="5040"/>
        </w:tabs>
        <w:ind w:left="5040" w:hanging="360"/>
      </w:pPr>
      <w:rPr>
        <w:rFonts w:ascii="Symbol" w:hAnsi="Symbol" w:hint="default"/>
      </w:rPr>
    </w:lvl>
    <w:lvl w:ilvl="7" w:tplc="6376018A" w:tentative="1">
      <w:start w:val="1"/>
      <w:numFmt w:val="bullet"/>
      <w:lvlText w:val=""/>
      <w:lvlPicBulletId w:val="0"/>
      <w:lvlJc w:val="left"/>
      <w:pPr>
        <w:tabs>
          <w:tab w:val="num" w:pos="5760"/>
        </w:tabs>
        <w:ind w:left="5760" w:hanging="360"/>
      </w:pPr>
      <w:rPr>
        <w:rFonts w:ascii="Symbol" w:hAnsi="Symbol" w:hint="default"/>
      </w:rPr>
    </w:lvl>
    <w:lvl w:ilvl="8" w:tplc="64B4AA1C" w:tentative="1">
      <w:start w:val="1"/>
      <w:numFmt w:val="bullet"/>
      <w:lvlText w:val=""/>
      <w:lvlPicBulletId w:val="0"/>
      <w:lvlJc w:val="left"/>
      <w:pPr>
        <w:tabs>
          <w:tab w:val="num" w:pos="6480"/>
        </w:tabs>
        <w:ind w:left="6480" w:hanging="360"/>
      </w:pPr>
      <w:rPr>
        <w:rFonts w:ascii="Symbol" w:hAnsi="Symbol" w:hint="default"/>
      </w:rPr>
    </w:lvl>
  </w:abstractNum>
  <w:abstractNum w:abstractNumId="20" w15:restartNumberingAfterBreak="0">
    <w:nsid w:val="3CEC7023"/>
    <w:multiLevelType w:val="hybridMultilevel"/>
    <w:tmpl w:val="681EDC0C"/>
    <w:lvl w:ilvl="0" w:tplc="317CDCE2">
      <w:start w:val="1"/>
      <w:numFmt w:val="bullet"/>
      <w:lvlText w:val="•"/>
      <w:lvlJc w:val="left"/>
      <w:pPr>
        <w:tabs>
          <w:tab w:val="num" w:pos="720"/>
        </w:tabs>
        <w:ind w:left="720" w:hanging="360"/>
      </w:pPr>
      <w:rPr>
        <w:rFonts w:ascii="Arial" w:hAnsi="Arial" w:hint="default"/>
      </w:rPr>
    </w:lvl>
    <w:lvl w:ilvl="1" w:tplc="7D14C47C" w:tentative="1">
      <w:start w:val="1"/>
      <w:numFmt w:val="bullet"/>
      <w:lvlText w:val="•"/>
      <w:lvlJc w:val="left"/>
      <w:pPr>
        <w:tabs>
          <w:tab w:val="num" w:pos="1440"/>
        </w:tabs>
        <w:ind w:left="1440" w:hanging="360"/>
      </w:pPr>
      <w:rPr>
        <w:rFonts w:ascii="Arial" w:hAnsi="Arial" w:hint="default"/>
      </w:rPr>
    </w:lvl>
    <w:lvl w:ilvl="2" w:tplc="515E101A" w:tentative="1">
      <w:start w:val="1"/>
      <w:numFmt w:val="bullet"/>
      <w:lvlText w:val="•"/>
      <w:lvlJc w:val="left"/>
      <w:pPr>
        <w:tabs>
          <w:tab w:val="num" w:pos="2160"/>
        </w:tabs>
        <w:ind w:left="2160" w:hanging="360"/>
      </w:pPr>
      <w:rPr>
        <w:rFonts w:ascii="Arial" w:hAnsi="Arial" w:hint="default"/>
      </w:rPr>
    </w:lvl>
    <w:lvl w:ilvl="3" w:tplc="0AF47D2E" w:tentative="1">
      <w:start w:val="1"/>
      <w:numFmt w:val="bullet"/>
      <w:lvlText w:val="•"/>
      <w:lvlJc w:val="left"/>
      <w:pPr>
        <w:tabs>
          <w:tab w:val="num" w:pos="2880"/>
        </w:tabs>
        <w:ind w:left="2880" w:hanging="360"/>
      </w:pPr>
      <w:rPr>
        <w:rFonts w:ascii="Arial" w:hAnsi="Arial" w:hint="default"/>
      </w:rPr>
    </w:lvl>
    <w:lvl w:ilvl="4" w:tplc="AC3AD63C" w:tentative="1">
      <w:start w:val="1"/>
      <w:numFmt w:val="bullet"/>
      <w:lvlText w:val="•"/>
      <w:lvlJc w:val="left"/>
      <w:pPr>
        <w:tabs>
          <w:tab w:val="num" w:pos="3600"/>
        </w:tabs>
        <w:ind w:left="3600" w:hanging="360"/>
      </w:pPr>
      <w:rPr>
        <w:rFonts w:ascii="Arial" w:hAnsi="Arial" w:hint="default"/>
      </w:rPr>
    </w:lvl>
    <w:lvl w:ilvl="5" w:tplc="446A1CFA" w:tentative="1">
      <w:start w:val="1"/>
      <w:numFmt w:val="bullet"/>
      <w:lvlText w:val="•"/>
      <w:lvlJc w:val="left"/>
      <w:pPr>
        <w:tabs>
          <w:tab w:val="num" w:pos="4320"/>
        </w:tabs>
        <w:ind w:left="4320" w:hanging="360"/>
      </w:pPr>
      <w:rPr>
        <w:rFonts w:ascii="Arial" w:hAnsi="Arial" w:hint="default"/>
      </w:rPr>
    </w:lvl>
    <w:lvl w:ilvl="6" w:tplc="E9980F8E" w:tentative="1">
      <w:start w:val="1"/>
      <w:numFmt w:val="bullet"/>
      <w:lvlText w:val="•"/>
      <w:lvlJc w:val="left"/>
      <w:pPr>
        <w:tabs>
          <w:tab w:val="num" w:pos="5040"/>
        </w:tabs>
        <w:ind w:left="5040" w:hanging="360"/>
      </w:pPr>
      <w:rPr>
        <w:rFonts w:ascii="Arial" w:hAnsi="Arial" w:hint="default"/>
      </w:rPr>
    </w:lvl>
    <w:lvl w:ilvl="7" w:tplc="3DE8374A" w:tentative="1">
      <w:start w:val="1"/>
      <w:numFmt w:val="bullet"/>
      <w:lvlText w:val="•"/>
      <w:lvlJc w:val="left"/>
      <w:pPr>
        <w:tabs>
          <w:tab w:val="num" w:pos="5760"/>
        </w:tabs>
        <w:ind w:left="5760" w:hanging="360"/>
      </w:pPr>
      <w:rPr>
        <w:rFonts w:ascii="Arial" w:hAnsi="Arial" w:hint="default"/>
      </w:rPr>
    </w:lvl>
    <w:lvl w:ilvl="8" w:tplc="A24CC9A2"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F7C48A2"/>
    <w:multiLevelType w:val="hybridMultilevel"/>
    <w:tmpl w:val="8A9AA1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2EA4DD7"/>
    <w:multiLevelType w:val="hybridMultilevel"/>
    <w:tmpl w:val="079407B0"/>
    <w:lvl w:ilvl="0" w:tplc="5EBA9AA4">
      <w:start w:val="1"/>
      <w:numFmt w:val="bullet"/>
      <w:lvlText w:val="•"/>
      <w:lvlJc w:val="left"/>
      <w:pPr>
        <w:tabs>
          <w:tab w:val="num" w:pos="720"/>
        </w:tabs>
        <w:ind w:left="720" w:hanging="360"/>
      </w:pPr>
      <w:rPr>
        <w:rFonts w:ascii="Arial" w:hAnsi="Arial" w:hint="default"/>
      </w:rPr>
    </w:lvl>
    <w:lvl w:ilvl="1" w:tplc="13529BFE" w:tentative="1">
      <w:start w:val="1"/>
      <w:numFmt w:val="bullet"/>
      <w:lvlText w:val="•"/>
      <w:lvlJc w:val="left"/>
      <w:pPr>
        <w:tabs>
          <w:tab w:val="num" w:pos="1440"/>
        </w:tabs>
        <w:ind w:left="1440" w:hanging="360"/>
      </w:pPr>
      <w:rPr>
        <w:rFonts w:ascii="Arial" w:hAnsi="Arial" w:hint="default"/>
      </w:rPr>
    </w:lvl>
    <w:lvl w:ilvl="2" w:tplc="E80EF062" w:tentative="1">
      <w:start w:val="1"/>
      <w:numFmt w:val="bullet"/>
      <w:lvlText w:val="•"/>
      <w:lvlJc w:val="left"/>
      <w:pPr>
        <w:tabs>
          <w:tab w:val="num" w:pos="2160"/>
        </w:tabs>
        <w:ind w:left="2160" w:hanging="360"/>
      </w:pPr>
      <w:rPr>
        <w:rFonts w:ascii="Arial" w:hAnsi="Arial" w:hint="default"/>
      </w:rPr>
    </w:lvl>
    <w:lvl w:ilvl="3" w:tplc="642C67D8" w:tentative="1">
      <w:start w:val="1"/>
      <w:numFmt w:val="bullet"/>
      <w:lvlText w:val="•"/>
      <w:lvlJc w:val="left"/>
      <w:pPr>
        <w:tabs>
          <w:tab w:val="num" w:pos="2880"/>
        </w:tabs>
        <w:ind w:left="2880" w:hanging="360"/>
      </w:pPr>
      <w:rPr>
        <w:rFonts w:ascii="Arial" w:hAnsi="Arial" w:hint="default"/>
      </w:rPr>
    </w:lvl>
    <w:lvl w:ilvl="4" w:tplc="6ABC0DD2" w:tentative="1">
      <w:start w:val="1"/>
      <w:numFmt w:val="bullet"/>
      <w:lvlText w:val="•"/>
      <w:lvlJc w:val="left"/>
      <w:pPr>
        <w:tabs>
          <w:tab w:val="num" w:pos="3600"/>
        </w:tabs>
        <w:ind w:left="3600" w:hanging="360"/>
      </w:pPr>
      <w:rPr>
        <w:rFonts w:ascii="Arial" w:hAnsi="Arial" w:hint="default"/>
      </w:rPr>
    </w:lvl>
    <w:lvl w:ilvl="5" w:tplc="93C0A6F4" w:tentative="1">
      <w:start w:val="1"/>
      <w:numFmt w:val="bullet"/>
      <w:lvlText w:val="•"/>
      <w:lvlJc w:val="left"/>
      <w:pPr>
        <w:tabs>
          <w:tab w:val="num" w:pos="4320"/>
        </w:tabs>
        <w:ind w:left="4320" w:hanging="360"/>
      </w:pPr>
      <w:rPr>
        <w:rFonts w:ascii="Arial" w:hAnsi="Arial" w:hint="default"/>
      </w:rPr>
    </w:lvl>
    <w:lvl w:ilvl="6" w:tplc="61CC3568" w:tentative="1">
      <w:start w:val="1"/>
      <w:numFmt w:val="bullet"/>
      <w:lvlText w:val="•"/>
      <w:lvlJc w:val="left"/>
      <w:pPr>
        <w:tabs>
          <w:tab w:val="num" w:pos="5040"/>
        </w:tabs>
        <w:ind w:left="5040" w:hanging="360"/>
      </w:pPr>
      <w:rPr>
        <w:rFonts w:ascii="Arial" w:hAnsi="Arial" w:hint="default"/>
      </w:rPr>
    </w:lvl>
    <w:lvl w:ilvl="7" w:tplc="52D62E8A" w:tentative="1">
      <w:start w:val="1"/>
      <w:numFmt w:val="bullet"/>
      <w:lvlText w:val="•"/>
      <w:lvlJc w:val="left"/>
      <w:pPr>
        <w:tabs>
          <w:tab w:val="num" w:pos="5760"/>
        </w:tabs>
        <w:ind w:left="5760" w:hanging="360"/>
      </w:pPr>
      <w:rPr>
        <w:rFonts w:ascii="Arial" w:hAnsi="Arial" w:hint="default"/>
      </w:rPr>
    </w:lvl>
    <w:lvl w:ilvl="8" w:tplc="E94458D6"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41F1608"/>
    <w:multiLevelType w:val="hybridMultilevel"/>
    <w:tmpl w:val="CE38B19E"/>
    <w:lvl w:ilvl="0" w:tplc="AD681BCC">
      <w:start w:val="1"/>
      <w:numFmt w:val="bullet"/>
      <w:lvlText w:val="•"/>
      <w:lvlJc w:val="left"/>
      <w:pPr>
        <w:tabs>
          <w:tab w:val="num" w:pos="720"/>
        </w:tabs>
        <w:ind w:left="720" w:hanging="360"/>
      </w:pPr>
      <w:rPr>
        <w:rFonts w:ascii="Arial" w:hAnsi="Arial" w:hint="default"/>
      </w:rPr>
    </w:lvl>
    <w:lvl w:ilvl="1" w:tplc="B2087D3C" w:tentative="1">
      <w:start w:val="1"/>
      <w:numFmt w:val="bullet"/>
      <w:lvlText w:val="•"/>
      <w:lvlJc w:val="left"/>
      <w:pPr>
        <w:tabs>
          <w:tab w:val="num" w:pos="1440"/>
        </w:tabs>
        <w:ind w:left="1440" w:hanging="360"/>
      </w:pPr>
      <w:rPr>
        <w:rFonts w:ascii="Arial" w:hAnsi="Arial" w:hint="default"/>
      </w:rPr>
    </w:lvl>
    <w:lvl w:ilvl="2" w:tplc="FD44C986" w:tentative="1">
      <w:start w:val="1"/>
      <w:numFmt w:val="bullet"/>
      <w:lvlText w:val="•"/>
      <w:lvlJc w:val="left"/>
      <w:pPr>
        <w:tabs>
          <w:tab w:val="num" w:pos="2160"/>
        </w:tabs>
        <w:ind w:left="2160" w:hanging="360"/>
      </w:pPr>
      <w:rPr>
        <w:rFonts w:ascii="Arial" w:hAnsi="Arial" w:hint="default"/>
      </w:rPr>
    </w:lvl>
    <w:lvl w:ilvl="3" w:tplc="90CA3666" w:tentative="1">
      <w:start w:val="1"/>
      <w:numFmt w:val="bullet"/>
      <w:lvlText w:val="•"/>
      <w:lvlJc w:val="left"/>
      <w:pPr>
        <w:tabs>
          <w:tab w:val="num" w:pos="2880"/>
        </w:tabs>
        <w:ind w:left="2880" w:hanging="360"/>
      </w:pPr>
      <w:rPr>
        <w:rFonts w:ascii="Arial" w:hAnsi="Arial" w:hint="default"/>
      </w:rPr>
    </w:lvl>
    <w:lvl w:ilvl="4" w:tplc="6616E494" w:tentative="1">
      <w:start w:val="1"/>
      <w:numFmt w:val="bullet"/>
      <w:lvlText w:val="•"/>
      <w:lvlJc w:val="left"/>
      <w:pPr>
        <w:tabs>
          <w:tab w:val="num" w:pos="3600"/>
        </w:tabs>
        <w:ind w:left="3600" w:hanging="360"/>
      </w:pPr>
      <w:rPr>
        <w:rFonts w:ascii="Arial" w:hAnsi="Arial" w:hint="default"/>
      </w:rPr>
    </w:lvl>
    <w:lvl w:ilvl="5" w:tplc="881C1E7A" w:tentative="1">
      <w:start w:val="1"/>
      <w:numFmt w:val="bullet"/>
      <w:lvlText w:val="•"/>
      <w:lvlJc w:val="left"/>
      <w:pPr>
        <w:tabs>
          <w:tab w:val="num" w:pos="4320"/>
        </w:tabs>
        <w:ind w:left="4320" w:hanging="360"/>
      </w:pPr>
      <w:rPr>
        <w:rFonts w:ascii="Arial" w:hAnsi="Arial" w:hint="default"/>
      </w:rPr>
    </w:lvl>
    <w:lvl w:ilvl="6" w:tplc="8390D094" w:tentative="1">
      <w:start w:val="1"/>
      <w:numFmt w:val="bullet"/>
      <w:lvlText w:val="•"/>
      <w:lvlJc w:val="left"/>
      <w:pPr>
        <w:tabs>
          <w:tab w:val="num" w:pos="5040"/>
        </w:tabs>
        <w:ind w:left="5040" w:hanging="360"/>
      </w:pPr>
      <w:rPr>
        <w:rFonts w:ascii="Arial" w:hAnsi="Arial" w:hint="default"/>
      </w:rPr>
    </w:lvl>
    <w:lvl w:ilvl="7" w:tplc="73F62A8E" w:tentative="1">
      <w:start w:val="1"/>
      <w:numFmt w:val="bullet"/>
      <w:lvlText w:val="•"/>
      <w:lvlJc w:val="left"/>
      <w:pPr>
        <w:tabs>
          <w:tab w:val="num" w:pos="5760"/>
        </w:tabs>
        <w:ind w:left="5760" w:hanging="360"/>
      </w:pPr>
      <w:rPr>
        <w:rFonts w:ascii="Arial" w:hAnsi="Arial" w:hint="default"/>
      </w:rPr>
    </w:lvl>
    <w:lvl w:ilvl="8" w:tplc="E758DA98"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4E710A9F"/>
    <w:multiLevelType w:val="hybridMultilevel"/>
    <w:tmpl w:val="33942F2E"/>
    <w:lvl w:ilvl="0" w:tplc="49BACB24">
      <w:start w:val="1"/>
      <w:numFmt w:val="bullet"/>
      <w:lvlText w:val="•"/>
      <w:lvlJc w:val="left"/>
      <w:pPr>
        <w:tabs>
          <w:tab w:val="num" w:pos="720"/>
        </w:tabs>
        <w:ind w:left="720" w:hanging="360"/>
      </w:pPr>
      <w:rPr>
        <w:rFonts w:ascii="Arial" w:hAnsi="Arial" w:hint="default"/>
      </w:rPr>
    </w:lvl>
    <w:lvl w:ilvl="1" w:tplc="A07674BA" w:tentative="1">
      <w:start w:val="1"/>
      <w:numFmt w:val="bullet"/>
      <w:lvlText w:val="•"/>
      <w:lvlJc w:val="left"/>
      <w:pPr>
        <w:tabs>
          <w:tab w:val="num" w:pos="1440"/>
        </w:tabs>
        <w:ind w:left="1440" w:hanging="360"/>
      </w:pPr>
      <w:rPr>
        <w:rFonts w:ascii="Arial" w:hAnsi="Arial" w:hint="default"/>
      </w:rPr>
    </w:lvl>
    <w:lvl w:ilvl="2" w:tplc="936AF138" w:tentative="1">
      <w:start w:val="1"/>
      <w:numFmt w:val="bullet"/>
      <w:lvlText w:val="•"/>
      <w:lvlJc w:val="left"/>
      <w:pPr>
        <w:tabs>
          <w:tab w:val="num" w:pos="2160"/>
        </w:tabs>
        <w:ind w:left="2160" w:hanging="360"/>
      </w:pPr>
      <w:rPr>
        <w:rFonts w:ascii="Arial" w:hAnsi="Arial" w:hint="default"/>
      </w:rPr>
    </w:lvl>
    <w:lvl w:ilvl="3" w:tplc="94AE4570" w:tentative="1">
      <w:start w:val="1"/>
      <w:numFmt w:val="bullet"/>
      <w:lvlText w:val="•"/>
      <w:lvlJc w:val="left"/>
      <w:pPr>
        <w:tabs>
          <w:tab w:val="num" w:pos="2880"/>
        </w:tabs>
        <w:ind w:left="2880" w:hanging="360"/>
      </w:pPr>
      <w:rPr>
        <w:rFonts w:ascii="Arial" w:hAnsi="Arial" w:hint="default"/>
      </w:rPr>
    </w:lvl>
    <w:lvl w:ilvl="4" w:tplc="64E4E6A4" w:tentative="1">
      <w:start w:val="1"/>
      <w:numFmt w:val="bullet"/>
      <w:lvlText w:val="•"/>
      <w:lvlJc w:val="left"/>
      <w:pPr>
        <w:tabs>
          <w:tab w:val="num" w:pos="3600"/>
        </w:tabs>
        <w:ind w:left="3600" w:hanging="360"/>
      </w:pPr>
      <w:rPr>
        <w:rFonts w:ascii="Arial" w:hAnsi="Arial" w:hint="default"/>
      </w:rPr>
    </w:lvl>
    <w:lvl w:ilvl="5" w:tplc="BF70B014" w:tentative="1">
      <w:start w:val="1"/>
      <w:numFmt w:val="bullet"/>
      <w:lvlText w:val="•"/>
      <w:lvlJc w:val="left"/>
      <w:pPr>
        <w:tabs>
          <w:tab w:val="num" w:pos="4320"/>
        </w:tabs>
        <w:ind w:left="4320" w:hanging="360"/>
      </w:pPr>
      <w:rPr>
        <w:rFonts w:ascii="Arial" w:hAnsi="Arial" w:hint="default"/>
      </w:rPr>
    </w:lvl>
    <w:lvl w:ilvl="6" w:tplc="616CF3DC" w:tentative="1">
      <w:start w:val="1"/>
      <w:numFmt w:val="bullet"/>
      <w:lvlText w:val="•"/>
      <w:lvlJc w:val="left"/>
      <w:pPr>
        <w:tabs>
          <w:tab w:val="num" w:pos="5040"/>
        </w:tabs>
        <w:ind w:left="5040" w:hanging="360"/>
      </w:pPr>
      <w:rPr>
        <w:rFonts w:ascii="Arial" w:hAnsi="Arial" w:hint="default"/>
      </w:rPr>
    </w:lvl>
    <w:lvl w:ilvl="7" w:tplc="F5BCE64A" w:tentative="1">
      <w:start w:val="1"/>
      <w:numFmt w:val="bullet"/>
      <w:lvlText w:val="•"/>
      <w:lvlJc w:val="left"/>
      <w:pPr>
        <w:tabs>
          <w:tab w:val="num" w:pos="5760"/>
        </w:tabs>
        <w:ind w:left="5760" w:hanging="360"/>
      </w:pPr>
      <w:rPr>
        <w:rFonts w:ascii="Arial" w:hAnsi="Arial" w:hint="default"/>
      </w:rPr>
    </w:lvl>
    <w:lvl w:ilvl="8" w:tplc="3C7491E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D637576"/>
    <w:multiLevelType w:val="hybridMultilevel"/>
    <w:tmpl w:val="EDA67792"/>
    <w:lvl w:ilvl="0" w:tplc="994EC7A6">
      <w:start w:val="1"/>
      <w:numFmt w:val="bullet"/>
      <w:lvlText w:val="•"/>
      <w:lvlJc w:val="left"/>
      <w:pPr>
        <w:tabs>
          <w:tab w:val="num" w:pos="720"/>
        </w:tabs>
        <w:ind w:left="720" w:hanging="360"/>
      </w:pPr>
      <w:rPr>
        <w:rFonts w:ascii="Arial" w:hAnsi="Arial" w:hint="default"/>
      </w:rPr>
    </w:lvl>
    <w:lvl w:ilvl="1" w:tplc="C5ACF8D4" w:tentative="1">
      <w:start w:val="1"/>
      <w:numFmt w:val="bullet"/>
      <w:lvlText w:val="•"/>
      <w:lvlJc w:val="left"/>
      <w:pPr>
        <w:tabs>
          <w:tab w:val="num" w:pos="1440"/>
        </w:tabs>
        <w:ind w:left="1440" w:hanging="360"/>
      </w:pPr>
      <w:rPr>
        <w:rFonts w:ascii="Arial" w:hAnsi="Arial" w:hint="default"/>
      </w:rPr>
    </w:lvl>
    <w:lvl w:ilvl="2" w:tplc="61DCB61A" w:tentative="1">
      <w:start w:val="1"/>
      <w:numFmt w:val="bullet"/>
      <w:lvlText w:val="•"/>
      <w:lvlJc w:val="left"/>
      <w:pPr>
        <w:tabs>
          <w:tab w:val="num" w:pos="2160"/>
        </w:tabs>
        <w:ind w:left="2160" w:hanging="360"/>
      </w:pPr>
      <w:rPr>
        <w:rFonts w:ascii="Arial" w:hAnsi="Arial" w:hint="default"/>
      </w:rPr>
    </w:lvl>
    <w:lvl w:ilvl="3" w:tplc="B59E1818" w:tentative="1">
      <w:start w:val="1"/>
      <w:numFmt w:val="bullet"/>
      <w:lvlText w:val="•"/>
      <w:lvlJc w:val="left"/>
      <w:pPr>
        <w:tabs>
          <w:tab w:val="num" w:pos="2880"/>
        </w:tabs>
        <w:ind w:left="2880" w:hanging="360"/>
      </w:pPr>
      <w:rPr>
        <w:rFonts w:ascii="Arial" w:hAnsi="Arial" w:hint="default"/>
      </w:rPr>
    </w:lvl>
    <w:lvl w:ilvl="4" w:tplc="B54CA6B4" w:tentative="1">
      <w:start w:val="1"/>
      <w:numFmt w:val="bullet"/>
      <w:lvlText w:val="•"/>
      <w:lvlJc w:val="left"/>
      <w:pPr>
        <w:tabs>
          <w:tab w:val="num" w:pos="3600"/>
        </w:tabs>
        <w:ind w:left="3600" w:hanging="360"/>
      </w:pPr>
      <w:rPr>
        <w:rFonts w:ascii="Arial" w:hAnsi="Arial" w:hint="default"/>
      </w:rPr>
    </w:lvl>
    <w:lvl w:ilvl="5" w:tplc="BD54E292" w:tentative="1">
      <w:start w:val="1"/>
      <w:numFmt w:val="bullet"/>
      <w:lvlText w:val="•"/>
      <w:lvlJc w:val="left"/>
      <w:pPr>
        <w:tabs>
          <w:tab w:val="num" w:pos="4320"/>
        </w:tabs>
        <w:ind w:left="4320" w:hanging="360"/>
      </w:pPr>
      <w:rPr>
        <w:rFonts w:ascii="Arial" w:hAnsi="Arial" w:hint="default"/>
      </w:rPr>
    </w:lvl>
    <w:lvl w:ilvl="6" w:tplc="B1F44C16" w:tentative="1">
      <w:start w:val="1"/>
      <w:numFmt w:val="bullet"/>
      <w:lvlText w:val="•"/>
      <w:lvlJc w:val="left"/>
      <w:pPr>
        <w:tabs>
          <w:tab w:val="num" w:pos="5040"/>
        </w:tabs>
        <w:ind w:left="5040" w:hanging="360"/>
      </w:pPr>
      <w:rPr>
        <w:rFonts w:ascii="Arial" w:hAnsi="Arial" w:hint="default"/>
      </w:rPr>
    </w:lvl>
    <w:lvl w:ilvl="7" w:tplc="453093C8" w:tentative="1">
      <w:start w:val="1"/>
      <w:numFmt w:val="bullet"/>
      <w:lvlText w:val="•"/>
      <w:lvlJc w:val="left"/>
      <w:pPr>
        <w:tabs>
          <w:tab w:val="num" w:pos="5760"/>
        </w:tabs>
        <w:ind w:left="5760" w:hanging="360"/>
      </w:pPr>
      <w:rPr>
        <w:rFonts w:ascii="Arial" w:hAnsi="Arial" w:hint="default"/>
      </w:rPr>
    </w:lvl>
    <w:lvl w:ilvl="8" w:tplc="F538F52C"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63991E90"/>
    <w:multiLevelType w:val="hybridMultilevel"/>
    <w:tmpl w:val="6522420A"/>
    <w:lvl w:ilvl="0" w:tplc="0BB6ABFC">
      <w:start w:val="1"/>
      <w:numFmt w:val="bullet"/>
      <w:lvlText w:val="•"/>
      <w:lvlJc w:val="left"/>
      <w:pPr>
        <w:tabs>
          <w:tab w:val="num" w:pos="720"/>
        </w:tabs>
        <w:ind w:left="720" w:hanging="360"/>
      </w:pPr>
      <w:rPr>
        <w:rFonts w:ascii="Arial" w:hAnsi="Arial" w:hint="default"/>
      </w:rPr>
    </w:lvl>
    <w:lvl w:ilvl="1" w:tplc="52063F38" w:tentative="1">
      <w:start w:val="1"/>
      <w:numFmt w:val="bullet"/>
      <w:lvlText w:val="•"/>
      <w:lvlJc w:val="left"/>
      <w:pPr>
        <w:tabs>
          <w:tab w:val="num" w:pos="1440"/>
        </w:tabs>
        <w:ind w:left="1440" w:hanging="360"/>
      </w:pPr>
      <w:rPr>
        <w:rFonts w:ascii="Arial" w:hAnsi="Arial" w:hint="default"/>
      </w:rPr>
    </w:lvl>
    <w:lvl w:ilvl="2" w:tplc="CC44EB0E" w:tentative="1">
      <w:start w:val="1"/>
      <w:numFmt w:val="bullet"/>
      <w:lvlText w:val="•"/>
      <w:lvlJc w:val="left"/>
      <w:pPr>
        <w:tabs>
          <w:tab w:val="num" w:pos="2160"/>
        </w:tabs>
        <w:ind w:left="2160" w:hanging="360"/>
      </w:pPr>
      <w:rPr>
        <w:rFonts w:ascii="Arial" w:hAnsi="Arial" w:hint="default"/>
      </w:rPr>
    </w:lvl>
    <w:lvl w:ilvl="3" w:tplc="2716BD54" w:tentative="1">
      <w:start w:val="1"/>
      <w:numFmt w:val="bullet"/>
      <w:lvlText w:val="•"/>
      <w:lvlJc w:val="left"/>
      <w:pPr>
        <w:tabs>
          <w:tab w:val="num" w:pos="2880"/>
        </w:tabs>
        <w:ind w:left="2880" w:hanging="360"/>
      </w:pPr>
      <w:rPr>
        <w:rFonts w:ascii="Arial" w:hAnsi="Arial" w:hint="default"/>
      </w:rPr>
    </w:lvl>
    <w:lvl w:ilvl="4" w:tplc="C9AA2FE6" w:tentative="1">
      <w:start w:val="1"/>
      <w:numFmt w:val="bullet"/>
      <w:lvlText w:val="•"/>
      <w:lvlJc w:val="left"/>
      <w:pPr>
        <w:tabs>
          <w:tab w:val="num" w:pos="3600"/>
        </w:tabs>
        <w:ind w:left="3600" w:hanging="360"/>
      </w:pPr>
      <w:rPr>
        <w:rFonts w:ascii="Arial" w:hAnsi="Arial" w:hint="default"/>
      </w:rPr>
    </w:lvl>
    <w:lvl w:ilvl="5" w:tplc="F74CE906" w:tentative="1">
      <w:start w:val="1"/>
      <w:numFmt w:val="bullet"/>
      <w:lvlText w:val="•"/>
      <w:lvlJc w:val="left"/>
      <w:pPr>
        <w:tabs>
          <w:tab w:val="num" w:pos="4320"/>
        </w:tabs>
        <w:ind w:left="4320" w:hanging="360"/>
      </w:pPr>
      <w:rPr>
        <w:rFonts w:ascii="Arial" w:hAnsi="Arial" w:hint="default"/>
      </w:rPr>
    </w:lvl>
    <w:lvl w:ilvl="6" w:tplc="37702C6C" w:tentative="1">
      <w:start w:val="1"/>
      <w:numFmt w:val="bullet"/>
      <w:lvlText w:val="•"/>
      <w:lvlJc w:val="left"/>
      <w:pPr>
        <w:tabs>
          <w:tab w:val="num" w:pos="5040"/>
        </w:tabs>
        <w:ind w:left="5040" w:hanging="360"/>
      </w:pPr>
      <w:rPr>
        <w:rFonts w:ascii="Arial" w:hAnsi="Arial" w:hint="default"/>
      </w:rPr>
    </w:lvl>
    <w:lvl w:ilvl="7" w:tplc="AFA629F0" w:tentative="1">
      <w:start w:val="1"/>
      <w:numFmt w:val="bullet"/>
      <w:lvlText w:val="•"/>
      <w:lvlJc w:val="left"/>
      <w:pPr>
        <w:tabs>
          <w:tab w:val="num" w:pos="5760"/>
        </w:tabs>
        <w:ind w:left="5760" w:hanging="360"/>
      </w:pPr>
      <w:rPr>
        <w:rFonts w:ascii="Arial" w:hAnsi="Arial" w:hint="default"/>
      </w:rPr>
    </w:lvl>
    <w:lvl w:ilvl="8" w:tplc="5CA8FE4E"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684449EF"/>
    <w:multiLevelType w:val="hybridMultilevel"/>
    <w:tmpl w:val="37EE1E3C"/>
    <w:lvl w:ilvl="0" w:tplc="69320DD0">
      <w:start w:val="1"/>
      <w:numFmt w:val="bullet"/>
      <w:lvlText w:val="•"/>
      <w:lvlJc w:val="left"/>
      <w:pPr>
        <w:tabs>
          <w:tab w:val="num" w:pos="720"/>
        </w:tabs>
        <w:ind w:left="720" w:hanging="360"/>
      </w:pPr>
      <w:rPr>
        <w:rFonts w:ascii="Arial" w:hAnsi="Arial" w:hint="default"/>
      </w:rPr>
    </w:lvl>
    <w:lvl w:ilvl="1" w:tplc="509E21E2" w:tentative="1">
      <w:start w:val="1"/>
      <w:numFmt w:val="bullet"/>
      <w:lvlText w:val="•"/>
      <w:lvlJc w:val="left"/>
      <w:pPr>
        <w:tabs>
          <w:tab w:val="num" w:pos="1440"/>
        </w:tabs>
        <w:ind w:left="1440" w:hanging="360"/>
      </w:pPr>
      <w:rPr>
        <w:rFonts w:ascii="Arial" w:hAnsi="Arial" w:hint="default"/>
      </w:rPr>
    </w:lvl>
    <w:lvl w:ilvl="2" w:tplc="487E96EE" w:tentative="1">
      <w:start w:val="1"/>
      <w:numFmt w:val="bullet"/>
      <w:lvlText w:val="•"/>
      <w:lvlJc w:val="left"/>
      <w:pPr>
        <w:tabs>
          <w:tab w:val="num" w:pos="2160"/>
        </w:tabs>
        <w:ind w:left="2160" w:hanging="360"/>
      </w:pPr>
      <w:rPr>
        <w:rFonts w:ascii="Arial" w:hAnsi="Arial" w:hint="default"/>
      </w:rPr>
    </w:lvl>
    <w:lvl w:ilvl="3" w:tplc="CAC69D3A" w:tentative="1">
      <w:start w:val="1"/>
      <w:numFmt w:val="bullet"/>
      <w:lvlText w:val="•"/>
      <w:lvlJc w:val="left"/>
      <w:pPr>
        <w:tabs>
          <w:tab w:val="num" w:pos="2880"/>
        </w:tabs>
        <w:ind w:left="2880" w:hanging="360"/>
      </w:pPr>
      <w:rPr>
        <w:rFonts w:ascii="Arial" w:hAnsi="Arial" w:hint="default"/>
      </w:rPr>
    </w:lvl>
    <w:lvl w:ilvl="4" w:tplc="4DC84032" w:tentative="1">
      <w:start w:val="1"/>
      <w:numFmt w:val="bullet"/>
      <w:lvlText w:val="•"/>
      <w:lvlJc w:val="left"/>
      <w:pPr>
        <w:tabs>
          <w:tab w:val="num" w:pos="3600"/>
        </w:tabs>
        <w:ind w:left="3600" w:hanging="360"/>
      </w:pPr>
      <w:rPr>
        <w:rFonts w:ascii="Arial" w:hAnsi="Arial" w:hint="default"/>
      </w:rPr>
    </w:lvl>
    <w:lvl w:ilvl="5" w:tplc="0C3815F2" w:tentative="1">
      <w:start w:val="1"/>
      <w:numFmt w:val="bullet"/>
      <w:lvlText w:val="•"/>
      <w:lvlJc w:val="left"/>
      <w:pPr>
        <w:tabs>
          <w:tab w:val="num" w:pos="4320"/>
        </w:tabs>
        <w:ind w:left="4320" w:hanging="360"/>
      </w:pPr>
      <w:rPr>
        <w:rFonts w:ascii="Arial" w:hAnsi="Arial" w:hint="default"/>
      </w:rPr>
    </w:lvl>
    <w:lvl w:ilvl="6" w:tplc="5E568342" w:tentative="1">
      <w:start w:val="1"/>
      <w:numFmt w:val="bullet"/>
      <w:lvlText w:val="•"/>
      <w:lvlJc w:val="left"/>
      <w:pPr>
        <w:tabs>
          <w:tab w:val="num" w:pos="5040"/>
        </w:tabs>
        <w:ind w:left="5040" w:hanging="360"/>
      </w:pPr>
      <w:rPr>
        <w:rFonts w:ascii="Arial" w:hAnsi="Arial" w:hint="default"/>
      </w:rPr>
    </w:lvl>
    <w:lvl w:ilvl="7" w:tplc="EF16E620" w:tentative="1">
      <w:start w:val="1"/>
      <w:numFmt w:val="bullet"/>
      <w:lvlText w:val="•"/>
      <w:lvlJc w:val="left"/>
      <w:pPr>
        <w:tabs>
          <w:tab w:val="num" w:pos="5760"/>
        </w:tabs>
        <w:ind w:left="5760" w:hanging="360"/>
      </w:pPr>
      <w:rPr>
        <w:rFonts w:ascii="Arial" w:hAnsi="Arial" w:hint="default"/>
      </w:rPr>
    </w:lvl>
    <w:lvl w:ilvl="8" w:tplc="02D60D18"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11B73D7"/>
    <w:multiLevelType w:val="hybridMultilevel"/>
    <w:tmpl w:val="B04E0FB6"/>
    <w:lvl w:ilvl="0" w:tplc="19A64912">
      <w:start w:val="1"/>
      <w:numFmt w:val="bullet"/>
      <w:lvlText w:val="•"/>
      <w:lvlJc w:val="left"/>
      <w:pPr>
        <w:tabs>
          <w:tab w:val="num" w:pos="720"/>
        </w:tabs>
        <w:ind w:left="720" w:hanging="360"/>
      </w:pPr>
      <w:rPr>
        <w:rFonts w:ascii="Arial" w:hAnsi="Arial" w:hint="default"/>
      </w:rPr>
    </w:lvl>
    <w:lvl w:ilvl="1" w:tplc="A2901CB6" w:tentative="1">
      <w:start w:val="1"/>
      <w:numFmt w:val="bullet"/>
      <w:lvlText w:val="•"/>
      <w:lvlJc w:val="left"/>
      <w:pPr>
        <w:tabs>
          <w:tab w:val="num" w:pos="1440"/>
        </w:tabs>
        <w:ind w:left="1440" w:hanging="360"/>
      </w:pPr>
      <w:rPr>
        <w:rFonts w:ascii="Arial" w:hAnsi="Arial" w:hint="default"/>
      </w:rPr>
    </w:lvl>
    <w:lvl w:ilvl="2" w:tplc="C616E826" w:tentative="1">
      <w:start w:val="1"/>
      <w:numFmt w:val="bullet"/>
      <w:lvlText w:val="•"/>
      <w:lvlJc w:val="left"/>
      <w:pPr>
        <w:tabs>
          <w:tab w:val="num" w:pos="2160"/>
        </w:tabs>
        <w:ind w:left="2160" w:hanging="360"/>
      </w:pPr>
      <w:rPr>
        <w:rFonts w:ascii="Arial" w:hAnsi="Arial" w:hint="default"/>
      </w:rPr>
    </w:lvl>
    <w:lvl w:ilvl="3" w:tplc="A75A9B9C" w:tentative="1">
      <w:start w:val="1"/>
      <w:numFmt w:val="bullet"/>
      <w:lvlText w:val="•"/>
      <w:lvlJc w:val="left"/>
      <w:pPr>
        <w:tabs>
          <w:tab w:val="num" w:pos="2880"/>
        </w:tabs>
        <w:ind w:left="2880" w:hanging="360"/>
      </w:pPr>
      <w:rPr>
        <w:rFonts w:ascii="Arial" w:hAnsi="Arial" w:hint="default"/>
      </w:rPr>
    </w:lvl>
    <w:lvl w:ilvl="4" w:tplc="4DB6D140" w:tentative="1">
      <w:start w:val="1"/>
      <w:numFmt w:val="bullet"/>
      <w:lvlText w:val="•"/>
      <w:lvlJc w:val="left"/>
      <w:pPr>
        <w:tabs>
          <w:tab w:val="num" w:pos="3600"/>
        </w:tabs>
        <w:ind w:left="3600" w:hanging="360"/>
      </w:pPr>
      <w:rPr>
        <w:rFonts w:ascii="Arial" w:hAnsi="Arial" w:hint="default"/>
      </w:rPr>
    </w:lvl>
    <w:lvl w:ilvl="5" w:tplc="2F68059C" w:tentative="1">
      <w:start w:val="1"/>
      <w:numFmt w:val="bullet"/>
      <w:lvlText w:val="•"/>
      <w:lvlJc w:val="left"/>
      <w:pPr>
        <w:tabs>
          <w:tab w:val="num" w:pos="4320"/>
        </w:tabs>
        <w:ind w:left="4320" w:hanging="360"/>
      </w:pPr>
      <w:rPr>
        <w:rFonts w:ascii="Arial" w:hAnsi="Arial" w:hint="default"/>
      </w:rPr>
    </w:lvl>
    <w:lvl w:ilvl="6" w:tplc="9056D7EE" w:tentative="1">
      <w:start w:val="1"/>
      <w:numFmt w:val="bullet"/>
      <w:lvlText w:val="•"/>
      <w:lvlJc w:val="left"/>
      <w:pPr>
        <w:tabs>
          <w:tab w:val="num" w:pos="5040"/>
        </w:tabs>
        <w:ind w:left="5040" w:hanging="360"/>
      </w:pPr>
      <w:rPr>
        <w:rFonts w:ascii="Arial" w:hAnsi="Arial" w:hint="default"/>
      </w:rPr>
    </w:lvl>
    <w:lvl w:ilvl="7" w:tplc="3F424732" w:tentative="1">
      <w:start w:val="1"/>
      <w:numFmt w:val="bullet"/>
      <w:lvlText w:val="•"/>
      <w:lvlJc w:val="left"/>
      <w:pPr>
        <w:tabs>
          <w:tab w:val="num" w:pos="5760"/>
        </w:tabs>
        <w:ind w:left="5760" w:hanging="360"/>
      </w:pPr>
      <w:rPr>
        <w:rFonts w:ascii="Arial" w:hAnsi="Arial" w:hint="default"/>
      </w:rPr>
    </w:lvl>
    <w:lvl w:ilvl="8" w:tplc="B4B03E96"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72200CD1"/>
    <w:multiLevelType w:val="hybridMultilevel"/>
    <w:tmpl w:val="B8F2AD0E"/>
    <w:lvl w:ilvl="0" w:tplc="7E46DB8E">
      <w:start w:val="1"/>
      <w:numFmt w:val="bullet"/>
      <w:lvlText w:val="•"/>
      <w:lvlJc w:val="left"/>
      <w:pPr>
        <w:tabs>
          <w:tab w:val="num" w:pos="720"/>
        </w:tabs>
        <w:ind w:left="720" w:hanging="360"/>
      </w:pPr>
      <w:rPr>
        <w:rFonts w:ascii="Arial" w:hAnsi="Arial" w:hint="default"/>
      </w:rPr>
    </w:lvl>
    <w:lvl w:ilvl="1" w:tplc="794480C8" w:tentative="1">
      <w:start w:val="1"/>
      <w:numFmt w:val="bullet"/>
      <w:lvlText w:val="•"/>
      <w:lvlJc w:val="left"/>
      <w:pPr>
        <w:tabs>
          <w:tab w:val="num" w:pos="1440"/>
        </w:tabs>
        <w:ind w:left="1440" w:hanging="360"/>
      </w:pPr>
      <w:rPr>
        <w:rFonts w:ascii="Arial" w:hAnsi="Arial" w:hint="default"/>
      </w:rPr>
    </w:lvl>
    <w:lvl w:ilvl="2" w:tplc="1A082C9E" w:tentative="1">
      <w:start w:val="1"/>
      <w:numFmt w:val="bullet"/>
      <w:lvlText w:val="•"/>
      <w:lvlJc w:val="left"/>
      <w:pPr>
        <w:tabs>
          <w:tab w:val="num" w:pos="2160"/>
        </w:tabs>
        <w:ind w:left="2160" w:hanging="360"/>
      </w:pPr>
      <w:rPr>
        <w:rFonts w:ascii="Arial" w:hAnsi="Arial" w:hint="default"/>
      </w:rPr>
    </w:lvl>
    <w:lvl w:ilvl="3" w:tplc="19D4276A" w:tentative="1">
      <w:start w:val="1"/>
      <w:numFmt w:val="bullet"/>
      <w:lvlText w:val="•"/>
      <w:lvlJc w:val="left"/>
      <w:pPr>
        <w:tabs>
          <w:tab w:val="num" w:pos="2880"/>
        </w:tabs>
        <w:ind w:left="2880" w:hanging="360"/>
      </w:pPr>
      <w:rPr>
        <w:rFonts w:ascii="Arial" w:hAnsi="Arial" w:hint="default"/>
      </w:rPr>
    </w:lvl>
    <w:lvl w:ilvl="4" w:tplc="51A0E0B0" w:tentative="1">
      <w:start w:val="1"/>
      <w:numFmt w:val="bullet"/>
      <w:lvlText w:val="•"/>
      <w:lvlJc w:val="left"/>
      <w:pPr>
        <w:tabs>
          <w:tab w:val="num" w:pos="3600"/>
        </w:tabs>
        <w:ind w:left="3600" w:hanging="360"/>
      </w:pPr>
      <w:rPr>
        <w:rFonts w:ascii="Arial" w:hAnsi="Arial" w:hint="default"/>
      </w:rPr>
    </w:lvl>
    <w:lvl w:ilvl="5" w:tplc="7EF27E6C" w:tentative="1">
      <w:start w:val="1"/>
      <w:numFmt w:val="bullet"/>
      <w:lvlText w:val="•"/>
      <w:lvlJc w:val="left"/>
      <w:pPr>
        <w:tabs>
          <w:tab w:val="num" w:pos="4320"/>
        </w:tabs>
        <w:ind w:left="4320" w:hanging="360"/>
      </w:pPr>
      <w:rPr>
        <w:rFonts w:ascii="Arial" w:hAnsi="Arial" w:hint="default"/>
      </w:rPr>
    </w:lvl>
    <w:lvl w:ilvl="6" w:tplc="6442C110" w:tentative="1">
      <w:start w:val="1"/>
      <w:numFmt w:val="bullet"/>
      <w:lvlText w:val="•"/>
      <w:lvlJc w:val="left"/>
      <w:pPr>
        <w:tabs>
          <w:tab w:val="num" w:pos="5040"/>
        </w:tabs>
        <w:ind w:left="5040" w:hanging="360"/>
      </w:pPr>
      <w:rPr>
        <w:rFonts w:ascii="Arial" w:hAnsi="Arial" w:hint="default"/>
      </w:rPr>
    </w:lvl>
    <w:lvl w:ilvl="7" w:tplc="F3EA0234" w:tentative="1">
      <w:start w:val="1"/>
      <w:numFmt w:val="bullet"/>
      <w:lvlText w:val="•"/>
      <w:lvlJc w:val="left"/>
      <w:pPr>
        <w:tabs>
          <w:tab w:val="num" w:pos="5760"/>
        </w:tabs>
        <w:ind w:left="5760" w:hanging="360"/>
      </w:pPr>
      <w:rPr>
        <w:rFonts w:ascii="Arial" w:hAnsi="Arial" w:hint="default"/>
      </w:rPr>
    </w:lvl>
    <w:lvl w:ilvl="8" w:tplc="ED964AD2"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73380D6B"/>
    <w:multiLevelType w:val="hybridMultilevel"/>
    <w:tmpl w:val="F2E60D3E"/>
    <w:lvl w:ilvl="0" w:tplc="74FE9FD4">
      <w:start w:val="1"/>
      <w:numFmt w:val="bullet"/>
      <w:lvlText w:val="-"/>
      <w:lvlJc w:val="left"/>
      <w:pPr>
        <w:tabs>
          <w:tab w:val="num" w:pos="720"/>
        </w:tabs>
        <w:ind w:left="720" w:hanging="360"/>
      </w:pPr>
      <w:rPr>
        <w:rFonts w:ascii="Times New Roman" w:hAnsi="Times New Roman" w:hint="default"/>
      </w:rPr>
    </w:lvl>
    <w:lvl w:ilvl="1" w:tplc="105AB2F8" w:tentative="1">
      <w:start w:val="1"/>
      <w:numFmt w:val="bullet"/>
      <w:lvlText w:val="-"/>
      <w:lvlJc w:val="left"/>
      <w:pPr>
        <w:tabs>
          <w:tab w:val="num" w:pos="1440"/>
        </w:tabs>
        <w:ind w:left="1440" w:hanging="360"/>
      </w:pPr>
      <w:rPr>
        <w:rFonts w:ascii="Times New Roman" w:hAnsi="Times New Roman" w:hint="default"/>
      </w:rPr>
    </w:lvl>
    <w:lvl w:ilvl="2" w:tplc="5344A930" w:tentative="1">
      <w:start w:val="1"/>
      <w:numFmt w:val="bullet"/>
      <w:lvlText w:val="-"/>
      <w:lvlJc w:val="left"/>
      <w:pPr>
        <w:tabs>
          <w:tab w:val="num" w:pos="2160"/>
        </w:tabs>
        <w:ind w:left="2160" w:hanging="360"/>
      </w:pPr>
      <w:rPr>
        <w:rFonts w:ascii="Times New Roman" w:hAnsi="Times New Roman" w:hint="default"/>
      </w:rPr>
    </w:lvl>
    <w:lvl w:ilvl="3" w:tplc="070CA518" w:tentative="1">
      <w:start w:val="1"/>
      <w:numFmt w:val="bullet"/>
      <w:lvlText w:val="-"/>
      <w:lvlJc w:val="left"/>
      <w:pPr>
        <w:tabs>
          <w:tab w:val="num" w:pos="2880"/>
        </w:tabs>
        <w:ind w:left="2880" w:hanging="360"/>
      </w:pPr>
      <w:rPr>
        <w:rFonts w:ascii="Times New Roman" w:hAnsi="Times New Roman" w:hint="default"/>
      </w:rPr>
    </w:lvl>
    <w:lvl w:ilvl="4" w:tplc="01347B3C" w:tentative="1">
      <w:start w:val="1"/>
      <w:numFmt w:val="bullet"/>
      <w:lvlText w:val="-"/>
      <w:lvlJc w:val="left"/>
      <w:pPr>
        <w:tabs>
          <w:tab w:val="num" w:pos="3600"/>
        </w:tabs>
        <w:ind w:left="3600" w:hanging="360"/>
      </w:pPr>
      <w:rPr>
        <w:rFonts w:ascii="Times New Roman" w:hAnsi="Times New Roman" w:hint="default"/>
      </w:rPr>
    </w:lvl>
    <w:lvl w:ilvl="5" w:tplc="10F26124" w:tentative="1">
      <w:start w:val="1"/>
      <w:numFmt w:val="bullet"/>
      <w:lvlText w:val="-"/>
      <w:lvlJc w:val="left"/>
      <w:pPr>
        <w:tabs>
          <w:tab w:val="num" w:pos="4320"/>
        </w:tabs>
        <w:ind w:left="4320" w:hanging="360"/>
      </w:pPr>
      <w:rPr>
        <w:rFonts w:ascii="Times New Roman" w:hAnsi="Times New Roman" w:hint="default"/>
      </w:rPr>
    </w:lvl>
    <w:lvl w:ilvl="6" w:tplc="415AA068" w:tentative="1">
      <w:start w:val="1"/>
      <w:numFmt w:val="bullet"/>
      <w:lvlText w:val="-"/>
      <w:lvlJc w:val="left"/>
      <w:pPr>
        <w:tabs>
          <w:tab w:val="num" w:pos="5040"/>
        </w:tabs>
        <w:ind w:left="5040" w:hanging="360"/>
      </w:pPr>
      <w:rPr>
        <w:rFonts w:ascii="Times New Roman" w:hAnsi="Times New Roman" w:hint="default"/>
      </w:rPr>
    </w:lvl>
    <w:lvl w:ilvl="7" w:tplc="2B362F5A" w:tentative="1">
      <w:start w:val="1"/>
      <w:numFmt w:val="bullet"/>
      <w:lvlText w:val="-"/>
      <w:lvlJc w:val="left"/>
      <w:pPr>
        <w:tabs>
          <w:tab w:val="num" w:pos="5760"/>
        </w:tabs>
        <w:ind w:left="5760" w:hanging="360"/>
      </w:pPr>
      <w:rPr>
        <w:rFonts w:ascii="Times New Roman" w:hAnsi="Times New Roman" w:hint="default"/>
      </w:rPr>
    </w:lvl>
    <w:lvl w:ilvl="8" w:tplc="DE68D53C"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73ED2384"/>
    <w:multiLevelType w:val="hybridMultilevel"/>
    <w:tmpl w:val="8DA8F8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69176B1"/>
    <w:multiLevelType w:val="hybridMultilevel"/>
    <w:tmpl w:val="8FBEF77A"/>
    <w:lvl w:ilvl="0" w:tplc="B366C8E6">
      <w:start w:val="1"/>
      <w:numFmt w:val="bullet"/>
      <w:lvlText w:val=""/>
      <w:lvlPicBulletId w:val="0"/>
      <w:lvlJc w:val="left"/>
      <w:pPr>
        <w:tabs>
          <w:tab w:val="num" w:pos="720"/>
        </w:tabs>
        <w:ind w:left="720" w:hanging="360"/>
      </w:pPr>
      <w:rPr>
        <w:rFonts w:ascii="Symbol" w:hAnsi="Symbol" w:hint="default"/>
      </w:rPr>
    </w:lvl>
    <w:lvl w:ilvl="1" w:tplc="B73E5AB8" w:tentative="1">
      <w:start w:val="1"/>
      <w:numFmt w:val="bullet"/>
      <w:lvlText w:val=""/>
      <w:lvlPicBulletId w:val="0"/>
      <w:lvlJc w:val="left"/>
      <w:pPr>
        <w:tabs>
          <w:tab w:val="num" w:pos="1440"/>
        </w:tabs>
        <w:ind w:left="1440" w:hanging="360"/>
      </w:pPr>
      <w:rPr>
        <w:rFonts w:ascii="Symbol" w:hAnsi="Symbol" w:hint="default"/>
      </w:rPr>
    </w:lvl>
    <w:lvl w:ilvl="2" w:tplc="AFF60E6E" w:tentative="1">
      <w:start w:val="1"/>
      <w:numFmt w:val="bullet"/>
      <w:lvlText w:val=""/>
      <w:lvlPicBulletId w:val="0"/>
      <w:lvlJc w:val="left"/>
      <w:pPr>
        <w:tabs>
          <w:tab w:val="num" w:pos="2160"/>
        </w:tabs>
        <w:ind w:left="2160" w:hanging="360"/>
      </w:pPr>
      <w:rPr>
        <w:rFonts w:ascii="Symbol" w:hAnsi="Symbol" w:hint="default"/>
      </w:rPr>
    </w:lvl>
    <w:lvl w:ilvl="3" w:tplc="183AC4BE" w:tentative="1">
      <w:start w:val="1"/>
      <w:numFmt w:val="bullet"/>
      <w:lvlText w:val=""/>
      <w:lvlPicBulletId w:val="0"/>
      <w:lvlJc w:val="left"/>
      <w:pPr>
        <w:tabs>
          <w:tab w:val="num" w:pos="2880"/>
        </w:tabs>
        <w:ind w:left="2880" w:hanging="360"/>
      </w:pPr>
      <w:rPr>
        <w:rFonts w:ascii="Symbol" w:hAnsi="Symbol" w:hint="default"/>
      </w:rPr>
    </w:lvl>
    <w:lvl w:ilvl="4" w:tplc="52B8E2CC" w:tentative="1">
      <w:start w:val="1"/>
      <w:numFmt w:val="bullet"/>
      <w:lvlText w:val=""/>
      <w:lvlPicBulletId w:val="0"/>
      <w:lvlJc w:val="left"/>
      <w:pPr>
        <w:tabs>
          <w:tab w:val="num" w:pos="3600"/>
        </w:tabs>
        <w:ind w:left="3600" w:hanging="360"/>
      </w:pPr>
      <w:rPr>
        <w:rFonts w:ascii="Symbol" w:hAnsi="Symbol" w:hint="default"/>
      </w:rPr>
    </w:lvl>
    <w:lvl w:ilvl="5" w:tplc="5AFE1E8E" w:tentative="1">
      <w:start w:val="1"/>
      <w:numFmt w:val="bullet"/>
      <w:lvlText w:val=""/>
      <w:lvlPicBulletId w:val="0"/>
      <w:lvlJc w:val="left"/>
      <w:pPr>
        <w:tabs>
          <w:tab w:val="num" w:pos="4320"/>
        </w:tabs>
        <w:ind w:left="4320" w:hanging="360"/>
      </w:pPr>
      <w:rPr>
        <w:rFonts w:ascii="Symbol" w:hAnsi="Symbol" w:hint="default"/>
      </w:rPr>
    </w:lvl>
    <w:lvl w:ilvl="6" w:tplc="896C8FF8" w:tentative="1">
      <w:start w:val="1"/>
      <w:numFmt w:val="bullet"/>
      <w:lvlText w:val=""/>
      <w:lvlPicBulletId w:val="0"/>
      <w:lvlJc w:val="left"/>
      <w:pPr>
        <w:tabs>
          <w:tab w:val="num" w:pos="5040"/>
        </w:tabs>
        <w:ind w:left="5040" w:hanging="360"/>
      </w:pPr>
      <w:rPr>
        <w:rFonts w:ascii="Symbol" w:hAnsi="Symbol" w:hint="default"/>
      </w:rPr>
    </w:lvl>
    <w:lvl w:ilvl="7" w:tplc="97CA9770" w:tentative="1">
      <w:start w:val="1"/>
      <w:numFmt w:val="bullet"/>
      <w:lvlText w:val=""/>
      <w:lvlPicBulletId w:val="0"/>
      <w:lvlJc w:val="left"/>
      <w:pPr>
        <w:tabs>
          <w:tab w:val="num" w:pos="5760"/>
        </w:tabs>
        <w:ind w:left="5760" w:hanging="360"/>
      </w:pPr>
      <w:rPr>
        <w:rFonts w:ascii="Symbol" w:hAnsi="Symbol" w:hint="default"/>
      </w:rPr>
    </w:lvl>
    <w:lvl w:ilvl="8" w:tplc="163AFE58" w:tentative="1">
      <w:start w:val="1"/>
      <w:numFmt w:val="bullet"/>
      <w:lvlText w:val=""/>
      <w:lvlPicBulletId w:val="0"/>
      <w:lvlJc w:val="left"/>
      <w:pPr>
        <w:tabs>
          <w:tab w:val="num" w:pos="6480"/>
        </w:tabs>
        <w:ind w:left="6480" w:hanging="360"/>
      </w:pPr>
      <w:rPr>
        <w:rFonts w:ascii="Symbol" w:hAnsi="Symbol" w:hint="default"/>
      </w:rPr>
    </w:lvl>
  </w:abstractNum>
  <w:num w:numId="1">
    <w:abstractNumId w:val="4"/>
  </w:num>
  <w:num w:numId="2">
    <w:abstractNumId w:val="6"/>
  </w:num>
  <w:num w:numId="3">
    <w:abstractNumId w:val="21"/>
  </w:num>
  <w:num w:numId="4">
    <w:abstractNumId w:val="25"/>
  </w:num>
  <w:num w:numId="5">
    <w:abstractNumId w:val="20"/>
  </w:num>
  <w:num w:numId="6">
    <w:abstractNumId w:val="3"/>
  </w:num>
  <w:num w:numId="7">
    <w:abstractNumId w:val="13"/>
  </w:num>
  <w:num w:numId="8">
    <w:abstractNumId w:val="29"/>
  </w:num>
  <w:num w:numId="9">
    <w:abstractNumId w:val="1"/>
  </w:num>
  <w:num w:numId="10">
    <w:abstractNumId w:val="14"/>
  </w:num>
  <w:num w:numId="11">
    <w:abstractNumId w:val="9"/>
  </w:num>
  <w:num w:numId="12">
    <w:abstractNumId w:val="19"/>
  </w:num>
  <w:num w:numId="13">
    <w:abstractNumId w:val="26"/>
  </w:num>
  <w:num w:numId="14">
    <w:abstractNumId w:val="28"/>
  </w:num>
  <w:num w:numId="15">
    <w:abstractNumId w:val="18"/>
  </w:num>
  <w:num w:numId="16">
    <w:abstractNumId w:val="30"/>
  </w:num>
  <w:num w:numId="17">
    <w:abstractNumId w:val="11"/>
  </w:num>
  <w:num w:numId="18">
    <w:abstractNumId w:val="0"/>
  </w:num>
  <w:num w:numId="19">
    <w:abstractNumId w:val="22"/>
  </w:num>
  <w:num w:numId="20">
    <w:abstractNumId w:val="32"/>
  </w:num>
  <w:num w:numId="21">
    <w:abstractNumId w:val="16"/>
  </w:num>
  <w:num w:numId="22">
    <w:abstractNumId w:val="15"/>
  </w:num>
  <w:num w:numId="23">
    <w:abstractNumId w:val="31"/>
  </w:num>
  <w:num w:numId="24">
    <w:abstractNumId w:val="24"/>
  </w:num>
  <w:num w:numId="25">
    <w:abstractNumId w:val="7"/>
  </w:num>
  <w:num w:numId="26">
    <w:abstractNumId w:val="23"/>
  </w:num>
  <w:num w:numId="27">
    <w:abstractNumId w:val="8"/>
  </w:num>
  <w:num w:numId="28">
    <w:abstractNumId w:val="10"/>
  </w:num>
  <w:num w:numId="29">
    <w:abstractNumId w:val="12"/>
  </w:num>
  <w:num w:numId="30">
    <w:abstractNumId w:val="27"/>
  </w:num>
  <w:num w:numId="31">
    <w:abstractNumId w:val="5"/>
  </w:num>
  <w:num w:numId="32">
    <w:abstractNumId w:val="2"/>
  </w:num>
  <w:num w:numId="33">
    <w:abstractNumId w:val="1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2FD4"/>
    <w:rsid w:val="00014917"/>
    <w:rsid w:val="00022326"/>
    <w:rsid w:val="000232DB"/>
    <w:rsid w:val="000251B9"/>
    <w:rsid w:val="00025EF0"/>
    <w:rsid w:val="000271BC"/>
    <w:rsid w:val="00033936"/>
    <w:rsid w:val="00033B0C"/>
    <w:rsid w:val="0003576C"/>
    <w:rsid w:val="000553D8"/>
    <w:rsid w:val="00055B43"/>
    <w:rsid w:val="000567C5"/>
    <w:rsid w:val="000575D1"/>
    <w:rsid w:val="00060665"/>
    <w:rsid w:val="0006664E"/>
    <w:rsid w:val="000713B6"/>
    <w:rsid w:val="000804AD"/>
    <w:rsid w:val="000852D2"/>
    <w:rsid w:val="00085D23"/>
    <w:rsid w:val="0008623F"/>
    <w:rsid w:val="00094445"/>
    <w:rsid w:val="000A1CE2"/>
    <w:rsid w:val="000A5297"/>
    <w:rsid w:val="000A6F8E"/>
    <w:rsid w:val="000B1228"/>
    <w:rsid w:val="000B2837"/>
    <w:rsid w:val="000B38BC"/>
    <w:rsid w:val="000F67D0"/>
    <w:rsid w:val="00105980"/>
    <w:rsid w:val="00105D35"/>
    <w:rsid w:val="00107039"/>
    <w:rsid w:val="00110D26"/>
    <w:rsid w:val="00114174"/>
    <w:rsid w:val="00133AB6"/>
    <w:rsid w:val="00134D5C"/>
    <w:rsid w:val="00147D72"/>
    <w:rsid w:val="001529C2"/>
    <w:rsid w:val="001531D4"/>
    <w:rsid w:val="00160A2C"/>
    <w:rsid w:val="001638D4"/>
    <w:rsid w:val="00163B18"/>
    <w:rsid w:val="00172961"/>
    <w:rsid w:val="00193543"/>
    <w:rsid w:val="001A27C7"/>
    <w:rsid w:val="001A35C2"/>
    <w:rsid w:val="001A4F9F"/>
    <w:rsid w:val="001C1EE9"/>
    <w:rsid w:val="001D4312"/>
    <w:rsid w:val="001E1F9E"/>
    <w:rsid w:val="001F2735"/>
    <w:rsid w:val="001F6199"/>
    <w:rsid w:val="0020103B"/>
    <w:rsid w:val="00201ADC"/>
    <w:rsid w:val="00204215"/>
    <w:rsid w:val="00205C70"/>
    <w:rsid w:val="00210688"/>
    <w:rsid w:val="002141CA"/>
    <w:rsid w:val="0022519C"/>
    <w:rsid w:val="00225B41"/>
    <w:rsid w:val="00231556"/>
    <w:rsid w:val="002355D7"/>
    <w:rsid w:val="00244D9B"/>
    <w:rsid w:val="00272E6A"/>
    <w:rsid w:val="00276114"/>
    <w:rsid w:val="00296C6D"/>
    <w:rsid w:val="002A44B8"/>
    <w:rsid w:val="002B0D1E"/>
    <w:rsid w:val="002B53CB"/>
    <w:rsid w:val="002C5CB1"/>
    <w:rsid w:val="002E36E0"/>
    <w:rsid w:val="002E3967"/>
    <w:rsid w:val="002E6850"/>
    <w:rsid w:val="002E7B8F"/>
    <w:rsid w:val="002F02B4"/>
    <w:rsid w:val="002F7FD4"/>
    <w:rsid w:val="00307586"/>
    <w:rsid w:val="00312E6C"/>
    <w:rsid w:val="00320E3A"/>
    <w:rsid w:val="00324250"/>
    <w:rsid w:val="00327B7A"/>
    <w:rsid w:val="00334C24"/>
    <w:rsid w:val="00343670"/>
    <w:rsid w:val="003520CE"/>
    <w:rsid w:val="00353BC0"/>
    <w:rsid w:val="00356FF7"/>
    <w:rsid w:val="0036313A"/>
    <w:rsid w:val="00367A8D"/>
    <w:rsid w:val="00375600"/>
    <w:rsid w:val="0038700D"/>
    <w:rsid w:val="00393894"/>
    <w:rsid w:val="003A78FA"/>
    <w:rsid w:val="003B35EA"/>
    <w:rsid w:val="003D124C"/>
    <w:rsid w:val="003D3A14"/>
    <w:rsid w:val="003D3F45"/>
    <w:rsid w:val="003E2B0D"/>
    <w:rsid w:val="003E41E9"/>
    <w:rsid w:val="003F47CB"/>
    <w:rsid w:val="003F4E40"/>
    <w:rsid w:val="0040221A"/>
    <w:rsid w:val="00403ED9"/>
    <w:rsid w:val="00407B7A"/>
    <w:rsid w:val="00415909"/>
    <w:rsid w:val="00415A5C"/>
    <w:rsid w:val="00415E2C"/>
    <w:rsid w:val="00420B1F"/>
    <w:rsid w:val="00422163"/>
    <w:rsid w:val="00432084"/>
    <w:rsid w:val="00440A7F"/>
    <w:rsid w:val="004415F9"/>
    <w:rsid w:val="00445841"/>
    <w:rsid w:val="00446325"/>
    <w:rsid w:val="004514C0"/>
    <w:rsid w:val="00470155"/>
    <w:rsid w:val="00472257"/>
    <w:rsid w:val="00480360"/>
    <w:rsid w:val="00485D86"/>
    <w:rsid w:val="00487879"/>
    <w:rsid w:val="004901E1"/>
    <w:rsid w:val="0049097F"/>
    <w:rsid w:val="00490B8A"/>
    <w:rsid w:val="004964D6"/>
    <w:rsid w:val="004A2897"/>
    <w:rsid w:val="004A5D46"/>
    <w:rsid w:val="004B06B8"/>
    <w:rsid w:val="004B1584"/>
    <w:rsid w:val="004C1A0A"/>
    <w:rsid w:val="004C4EDE"/>
    <w:rsid w:val="004C5A6C"/>
    <w:rsid w:val="004D03FA"/>
    <w:rsid w:val="004E0828"/>
    <w:rsid w:val="004E7149"/>
    <w:rsid w:val="004F3B33"/>
    <w:rsid w:val="00515765"/>
    <w:rsid w:val="00517E5C"/>
    <w:rsid w:val="0052654C"/>
    <w:rsid w:val="00534ACB"/>
    <w:rsid w:val="00536FAA"/>
    <w:rsid w:val="005373C1"/>
    <w:rsid w:val="005413AB"/>
    <w:rsid w:val="0054643F"/>
    <w:rsid w:val="00550CFA"/>
    <w:rsid w:val="005539E0"/>
    <w:rsid w:val="00556BD6"/>
    <w:rsid w:val="00557F62"/>
    <w:rsid w:val="00563B93"/>
    <w:rsid w:val="00572BDC"/>
    <w:rsid w:val="005763EE"/>
    <w:rsid w:val="00585147"/>
    <w:rsid w:val="005B6219"/>
    <w:rsid w:val="005C0912"/>
    <w:rsid w:val="005C4A6C"/>
    <w:rsid w:val="005E2BCC"/>
    <w:rsid w:val="005F2F64"/>
    <w:rsid w:val="00607D60"/>
    <w:rsid w:val="0061132F"/>
    <w:rsid w:val="00611809"/>
    <w:rsid w:val="00616F1D"/>
    <w:rsid w:val="006263F1"/>
    <w:rsid w:val="006554E8"/>
    <w:rsid w:val="00667FFB"/>
    <w:rsid w:val="00674D33"/>
    <w:rsid w:val="00675985"/>
    <w:rsid w:val="00677E14"/>
    <w:rsid w:val="00680A49"/>
    <w:rsid w:val="0068540B"/>
    <w:rsid w:val="006929E6"/>
    <w:rsid w:val="00696024"/>
    <w:rsid w:val="006978E6"/>
    <w:rsid w:val="006A1940"/>
    <w:rsid w:val="006B1CAF"/>
    <w:rsid w:val="006C35A5"/>
    <w:rsid w:val="006C43B1"/>
    <w:rsid w:val="006D0594"/>
    <w:rsid w:val="006D5CEA"/>
    <w:rsid w:val="006E20E3"/>
    <w:rsid w:val="006E7733"/>
    <w:rsid w:val="006F0013"/>
    <w:rsid w:val="00704471"/>
    <w:rsid w:val="0071372F"/>
    <w:rsid w:val="00714BD1"/>
    <w:rsid w:val="00715567"/>
    <w:rsid w:val="00740639"/>
    <w:rsid w:val="0075700F"/>
    <w:rsid w:val="00765AA9"/>
    <w:rsid w:val="007714B2"/>
    <w:rsid w:val="007826EB"/>
    <w:rsid w:val="007841F3"/>
    <w:rsid w:val="00792184"/>
    <w:rsid w:val="007B0D15"/>
    <w:rsid w:val="007B2FD4"/>
    <w:rsid w:val="007D1130"/>
    <w:rsid w:val="007F2599"/>
    <w:rsid w:val="007F6B00"/>
    <w:rsid w:val="0080686B"/>
    <w:rsid w:val="00807755"/>
    <w:rsid w:val="00810541"/>
    <w:rsid w:val="00811C78"/>
    <w:rsid w:val="00815807"/>
    <w:rsid w:val="008371D1"/>
    <w:rsid w:val="0084321D"/>
    <w:rsid w:val="00845A13"/>
    <w:rsid w:val="00847FF3"/>
    <w:rsid w:val="008562EF"/>
    <w:rsid w:val="00872E96"/>
    <w:rsid w:val="00883196"/>
    <w:rsid w:val="00891B7C"/>
    <w:rsid w:val="00892F79"/>
    <w:rsid w:val="008972FB"/>
    <w:rsid w:val="008A1FD3"/>
    <w:rsid w:val="008A3699"/>
    <w:rsid w:val="008B4AAB"/>
    <w:rsid w:val="008C31F1"/>
    <w:rsid w:val="008D102C"/>
    <w:rsid w:val="008E4440"/>
    <w:rsid w:val="008F5FB7"/>
    <w:rsid w:val="00906E59"/>
    <w:rsid w:val="00907712"/>
    <w:rsid w:val="0091164C"/>
    <w:rsid w:val="00921EC7"/>
    <w:rsid w:val="00932576"/>
    <w:rsid w:val="00933074"/>
    <w:rsid w:val="0093320F"/>
    <w:rsid w:val="00933C6C"/>
    <w:rsid w:val="009569BF"/>
    <w:rsid w:val="009609A9"/>
    <w:rsid w:val="009609BC"/>
    <w:rsid w:val="009912D0"/>
    <w:rsid w:val="009A06DD"/>
    <w:rsid w:val="009A765A"/>
    <w:rsid w:val="009B532F"/>
    <w:rsid w:val="009C0D5F"/>
    <w:rsid w:val="009C7168"/>
    <w:rsid w:val="009D4BEC"/>
    <w:rsid w:val="009E207F"/>
    <w:rsid w:val="009E4D66"/>
    <w:rsid w:val="009F01B0"/>
    <w:rsid w:val="009F2D83"/>
    <w:rsid w:val="009F4F43"/>
    <w:rsid w:val="00A065C0"/>
    <w:rsid w:val="00A1142D"/>
    <w:rsid w:val="00A147F1"/>
    <w:rsid w:val="00A167D5"/>
    <w:rsid w:val="00A16EBD"/>
    <w:rsid w:val="00A314FA"/>
    <w:rsid w:val="00A32C62"/>
    <w:rsid w:val="00A36780"/>
    <w:rsid w:val="00A37C23"/>
    <w:rsid w:val="00A60431"/>
    <w:rsid w:val="00A633A6"/>
    <w:rsid w:val="00A67809"/>
    <w:rsid w:val="00A80830"/>
    <w:rsid w:val="00A848FD"/>
    <w:rsid w:val="00A86BE0"/>
    <w:rsid w:val="00A92C03"/>
    <w:rsid w:val="00AA5002"/>
    <w:rsid w:val="00AA76C7"/>
    <w:rsid w:val="00AA7D32"/>
    <w:rsid w:val="00AB54A5"/>
    <w:rsid w:val="00AB6F3D"/>
    <w:rsid w:val="00AD271B"/>
    <w:rsid w:val="00AE5A1D"/>
    <w:rsid w:val="00AF3589"/>
    <w:rsid w:val="00AF5E54"/>
    <w:rsid w:val="00B01DBE"/>
    <w:rsid w:val="00B108D7"/>
    <w:rsid w:val="00B20D46"/>
    <w:rsid w:val="00B21C9E"/>
    <w:rsid w:val="00B23796"/>
    <w:rsid w:val="00B24924"/>
    <w:rsid w:val="00B2701A"/>
    <w:rsid w:val="00B345E1"/>
    <w:rsid w:val="00B35E47"/>
    <w:rsid w:val="00B4005C"/>
    <w:rsid w:val="00B61B4C"/>
    <w:rsid w:val="00B675D1"/>
    <w:rsid w:val="00B72E45"/>
    <w:rsid w:val="00B72EA7"/>
    <w:rsid w:val="00B923FD"/>
    <w:rsid w:val="00BA64FE"/>
    <w:rsid w:val="00BA7239"/>
    <w:rsid w:val="00BB02AB"/>
    <w:rsid w:val="00BC661A"/>
    <w:rsid w:val="00BC674F"/>
    <w:rsid w:val="00BE0A86"/>
    <w:rsid w:val="00BE2010"/>
    <w:rsid w:val="00BE490C"/>
    <w:rsid w:val="00BF3B4B"/>
    <w:rsid w:val="00BF3EC2"/>
    <w:rsid w:val="00BF57E9"/>
    <w:rsid w:val="00C21FEA"/>
    <w:rsid w:val="00C22878"/>
    <w:rsid w:val="00C451D2"/>
    <w:rsid w:val="00C6016F"/>
    <w:rsid w:val="00C8057F"/>
    <w:rsid w:val="00C83D0C"/>
    <w:rsid w:val="00CA263D"/>
    <w:rsid w:val="00CA5A76"/>
    <w:rsid w:val="00CB3415"/>
    <w:rsid w:val="00CB7912"/>
    <w:rsid w:val="00CC1A6E"/>
    <w:rsid w:val="00CC2212"/>
    <w:rsid w:val="00CC7F06"/>
    <w:rsid w:val="00CD1FD4"/>
    <w:rsid w:val="00CE1726"/>
    <w:rsid w:val="00CE3421"/>
    <w:rsid w:val="00D03B66"/>
    <w:rsid w:val="00D060C8"/>
    <w:rsid w:val="00D0784E"/>
    <w:rsid w:val="00D2379F"/>
    <w:rsid w:val="00D36F33"/>
    <w:rsid w:val="00D457F3"/>
    <w:rsid w:val="00D5281B"/>
    <w:rsid w:val="00D771F5"/>
    <w:rsid w:val="00D8607C"/>
    <w:rsid w:val="00D92305"/>
    <w:rsid w:val="00DA03B8"/>
    <w:rsid w:val="00DA101A"/>
    <w:rsid w:val="00DA50AC"/>
    <w:rsid w:val="00DB2868"/>
    <w:rsid w:val="00DC31DA"/>
    <w:rsid w:val="00DD18A5"/>
    <w:rsid w:val="00DE407A"/>
    <w:rsid w:val="00DE48DE"/>
    <w:rsid w:val="00E152F4"/>
    <w:rsid w:val="00E1579B"/>
    <w:rsid w:val="00E1613C"/>
    <w:rsid w:val="00E24BA7"/>
    <w:rsid w:val="00E34B18"/>
    <w:rsid w:val="00E37A45"/>
    <w:rsid w:val="00E37B88"/>
    <w:rsid w:val="00E450D3"/>
    <w:rsid w:val="00E5254A"/>
    <w:rsid w:val="00E53BEC"/>
    <w:rsid w:val="00E55235"/>
    <w:rsid w:val="00E64525"/>
    <w:rsid w:val="00E719F3"/>
    <w:rsid w:val="00E75061"/>
    <w:rsid w:val="00E767BA"/>
    <w:rsid w:val="00E82D91"/>
    <w:rsid w:val="00E83F4D"/>
    <w:rsid w:val="00E866D6"/>
    <w:rsid w:val="00EA2767"/>
    <w:rsid w:val="00EB7715"/>
    <w:rsid w:val="00EC0C0E"/>
    <w:rsid w:val="00EE53B4"/>
    <w:rsid w:val="00EE7163"/>
    <w:rsid w:val="00EF2747"/>
    <w:rsid w:val="00EF6927"/>
    <w:rsid w:val="00F02BE1"/>
    <w:rsid w:val="00F1049E"/>
    <w:rsid w:val="00F1282A"/>
    <w:rsid w:val="00F21AF5"/>
    <w:rsid w:val="00F259F6"/>
    <w:rsid w:val="00F3178E"/>
    <w:rsid w:val="00F35212"/>
    <w:rsid w:val="00F4449D"/>
    <w:rsid w:val="00F4486C"/>
    <w:rsid w:val="00F44AC9"/>
    <w:rsid w:val="00F476E9"/>
    <w:rsid w:val="00F51C6D"/>
    <w:rsid w:val="00F549C2"/>
    <w:rsid w:val="00F55F24"/>
    <w:rsid w:val="00F632D4"/>
    <w:rsid w:val="00F65F1A"/>
    <w:rsid w:val="00F73975"/>
    <w:rsid w:val="00F811EA"/>
    <w:rsid w:val="00F93A06"/>
    <w:rsid w:val="00F953CE"/>
    <w:rsid w:val="00FB1C00"/>
    <w:rsid w:val="00FF67E9"/>
    <w:rsid w:val="00FF68B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colormenu v:ext="edit" strokecolor="none"/>
    </o:shapedefaults>
    <o:shapelayout v:ext="edit">
      <o:idmap v:ext="edit" data="1"/>
    </o:shapelayout>
  </w:shapeDefaults>
  <w:decimalSymbol w:val="."/>
  <w:listSeparator w:val=","/>
  <w14:docId w14:val="7DDE0D48"/>
  <w15:docId w15:val="{7203CA69-15E4-46F7-AD23-BB0DBD069C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23796"/>
    <w:rPr>
      <w:rFonts w:ascii="Arial" w:hAnsi="Arial"/>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7B2F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6F33"/>
    <w:pPr>
      <w:ind w:left="720"/>
      <w:contextualSpacing/>
    </w:pPr>
  </w:style>
  <w:style w:type="paragraph" w:styleId="BalloonText">
    <w:name w:val="Balloon Text"/>
    <w:basedOn w:val="Normal"/>
    <w:link w:val="BalloonTextChar"/>
    <w:rsid w:val="004D03FA"/>
    <w:rPr>
      <w:rFonts w:ascii="Tahoma" w:hAnsi="Tahoma" w:cs="Tahoma"/>
      <w:sz w:val="16"/>
      <w:szCs w:val="16"/>
    </w:rPr>
  </w:style>
  <w:style w:type="character" w:customStyle="1" w:styleId="BalloonTextChar">
    <w:name w:val="Balloon Text Char"/>
    <w:basedOn w:val="DefaultParagraphFont"/>
    <w:link w:val="BalloonText"/>
    <w:rsid w:val="004D03FA"/>
    <w:rPr>
      <w:rFonts w:ascii="Tahoma" w:hAnsi="Tahoma" w:cs="Tahoma"/>
      <w:sz w:val="16"/>
      <w:szCs w:val="16"/>
    </w:rPr>
  </w:style>
  <w:style w:type="character" w:styleId="Hyperlink">
    <w:name w:val="Hyperlink"/>
    <w:basedOn w:val="DefaultParagraphFont"/>
    <w:rsid w:val="00AD271B"/>
    <w:rPr>
      <w:color w:val="0000FF" w:themeColor="hyperlink"/>
      <w:u w:val="single"/>
    </w:rPr>
  </w:style>
  <w:style w:type="character" w:styleId="FollowedHyperlink">
    <w:name w:val="FollowedHyperlink"/>
    <w:basedOn w:val="DefaultParagraphFont"/>
    <w:rsid w:val="00AD271B"/>
    <w:rPr>
      <w:color w:val="800080" w:themeColor="followedHyperlink"/>
      <w:u w:val="single"/>
    </w:rPr>
  </w:style>
  <w:style w:type="paragraph" w:customStyle="1" w:styleId="Default">
    <w:name w:val="Default"/>
    <w:rsid w:val="00A1142D"/>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BF57E9"/>
    <w:pPr>
      <w:spacing w:before="100" w:beforeAutospacing="1" w:after="100" w:afterAutospacing="1"/>
    </w:pPr>
    <w:rPr>
      <w:rFonts w:ascii="Times New Roman" w:hAnsi="Times New Roman"/>
    </w:rPr>
  </w:style>
  <w:style w:type="paragraph" w:styleId="Header">
    <w:name w:val="header"/>
    <w:basedOn w:val="Normal"/>
    <w:link w:val="HeaderChar"/>
    <w:rsid w:val="000A1CE2"/>
    <w:pPr>
      <w:tabs>
        <w:tab w:val="center" w:pos="4513"/>
        <w:tab w:val="right" w:pos="9026"/>
      </w:tabs>
    </w:pPr>
  </w:style>
  <w:style w:type="character" w:customStyle="1" w:styleId="HeaderChar">
    <w:name w:val="Header Char"/>
    <w:basedOn w:val="DefaultParagraphFont"/>
    <w:link w:val="Header"/>
    <w:rsid w:val="000A1CE2"/>
    <w:rPr>
      <w:rFonts w:ascii="Arial" w:hAnsi="Arial"/>
      <w:sz w:val="24"/>
      <w:szCs w:val="24"/>
    </w:rPr>
  </w:style>
  <w:style w:type="paragraph" w:styleId="Footer">
    <w:name w:val="footer"/>
    <w:basedOn w:val="Normal"/>
    <w:link w:val="FooterChar"/>
    <w:rsid w:val="000A1CE2"/>
    <w:pPr>
      <w:tabs>
        <w:tab w:val="center" w:pos="4513"/>
        <w:tab w:val="right" w:pos="9026"/>
      </w:tabs>
    </w:pPr>
  </w:style>
  <w:style w:type="character" w:customStyle="1" w:styleId="FooterChar">
    <w:name w:val="Footer Char"/>
    <w:basedOn w:val="DefaultParagraphFont"/>
    <w:link w:val="Footer"/>
    <w:rsid w:val="000A1CE2"/>
    <w:rPr>
      <w:rFonts w:ascii="Arial" w:hAnsi="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112248">
      <w:bodyDiv w:val="1"/>
      <w:marLeft w:val="0"/>
      <w:marRight w:val="0"/>
      <w:marTop w:val="0"/>
      <w:marBottom w:val="0"/>
      <w:divBdr>
        <w:top w:val="none" w:sz="0" w:space="0" w:color="auto"/>
        <w:left w:val="none" w:sz="0" w:space="0" w:color="auto"/>
        <w:bottom w:val="none" w:sz="0" w:space="0" w:color="auto"/>
        <w:right w:val="none" w:sz="0" w:space="0" w:color="auto"/>
      </w:divBdr>
    </w:div>
    <w:div w:id="57553952">
      <w:bodyDiv w:val="1"/>
      <w:marLeft w:val="0"/>
      <w:marRight w:val="0"/>
      <w:marTop w:val="0"/>
      <w:marBottom w:val="0"/>
      <w:divBdr>
        <w:top w:val="none" w:sz="0" w:space="0" w:color="auto"/>
        <w:left w:val="none" w:sz="0" w:space="0" w:color="auto"/>
        <w:bottom w:val="none" w:sz="0" w:space="0" w:color="auto"/>
        <w:right w:val="none" w:sz="0" w:space="0" w:color="auto"/>
      </w:divBdr>
    </w:div>
    <w:div w:id="73861146">
      <w:bodyDiv w:val="1"/>
      <w:marLeft w:val="0"/>
      <w:marRight w:val="0"/>
      <w:marTop w:val="0"/>
      <w:marBottom w:val="0"/>
      <w:divBdr>
        <w:top w:val="none" w:sz="0" w:space="0" w:color="auto"/>
        <w:left w:val="none" w:sz="0" w:space="0" w:color="auto"/>
        <w:bottom w:val="none" w:sz="0" w:space="0" w:color="auto"/>
        <w:right w:val="none" w:sz="0" w:space="0" w:color="auto"/>
      </w:divBdr>
    </w:div>
    <w:div w:id="81607638">
      <w:bodyDiv w:val="1"/>
      <w:marLeft w:val="0"/>
      <w:marRight w:val="0"/>
      <w:marTop w:val="0"/>
      <w:marBottom w:val="0"/>
      <w:divBdr>
        <w:top w:val="none" w:sz="0" w:space="0" w:color="auto"/>
        <w:left w:val="none" w:sz="0" w:space="0" w:color="auto"/>
        <w:bottom w:val="none" w:sz="0" w:space="0" w:color="auto"/>
        <w:right w:val="none" w:sz="0" w:space="0" w:color="auto"/>
      </w:divBdr>
    </w:div>
    <w:div w:id="110368616">
      <w:bodyDiv w:val="1"/>
      <w:marLeft w:val="0"/>
      <w:marRight w:val="0"/>
      <w:marTop w:val="0"/>
      <w:marBottom w:val="0"/>
      <w:divBdr>
        <w:top w:val="none" w:sz="0" w:space="0" w:color="auto"/>
        <w:left w:val="none" w:sz="0" w:space="0" w:color="auto"/>
        <w:bottom w:val="none" w:sz="0" w:space="0" w:color="auto"/>
        <w:right w:val="none" w:sz="0" w:space="0" w:color="auto"/>
      </w:divBdr>
    </w:div>
    <w:div w:id="115179350">
      <w:bodyDiv w:val="1"/>
      <w:marLeft w:val="0"/>
      <w:marRight w:val="0"/>
      <w:marTop w:val="0"/>
      <w:marBottom w:val="0"/>
      <w:divBdr>
        <w:top w:val="none" w:sz="0" w:space="0" w:color="auto"/>
        <w:left w:val="none" w:sz="0" w:space="0" w:color="auto"/>
        <w:bottom w:val="none" w:sz="0" w:space="0" w:color="auto"/>
        <w:right w:val="none" w:sz="0" w:space="0" w:color="auto"/>
      </w:divBdr>
    </w:div>
    <w:div w:id="137038251">
      <w:bodyDiv w:val="1"/>
      <w:marLeft w:val="0"/>
      <w:marRight w:val="0"/>
      <w:marTop w:val="0"/>
      <w:marBottom w:val="0"/>
      <w:divBdr>
        <w:top w:val="none" w:sz="0" w:space="0" w:color="auto"/>
        <w:left w:val="none" w:sz="0" w:space="0" w:color="auto"/>
        <w:bottom w:val="none" w:sz="0" w:space="0" w:color="auto"/>
        <w:right w:val="none" w:sz="0" w:space="0" w:color="auto"/>
      </w:divBdr>
      <w:divsChild>
        <w:div w:id="2028871369">
          <w:marLeft w:val="274"/>
          <w:marRight w:val="0"/>
          <w:marTop w:val="86"/>
          <w:marBottom w:val="0"/>
          <w:divBdr>
            <w:top w:val="none" w:sz="0" w:space="0" w:color="auto"/>
            <w:left w:val="none" w:sz="0" w:space="0" w:color="auto"/>
            <w:bottom w:val="none" w:sz="0" w:space="0" w:color="auto"/>
            <w:right w:val="none" w:sz="0" w:space="0" w:color="auto"/>
          </w:divBdr>
        </w:div>
        <w:div w:id="1512724603">
          <w:marLeft w:val="274"/>
          <w:marRight w:val="0"/>
          <w:marTop w:val="86"/>
          <w:marBottom w:val="0"/>
          <w:divBdr>
            <w:top w:val="none" w:sz="0" w:space="0" w:color="auto"/>
            <w:left w:val="none" w:sz="0" w:space="0" w:color="auto"/>
            <w:bottom w:val="none" w:sz="0" w:space="0" w:color="auto"/>
            <w:right w:val="none" w:sz="0" w:space="0" w:color="auto"/>
          </w:divBdr>
        </w:div>
      </w:divsChild>
    </w:div>
    <w:div w:id="139929542">
      <w:bodyDiv w:val="1"/>
      <w:marLeft w:val="0"/>
      <w:marRight w:val="0"/>
      <w:marTop w:val="0"/>
      <w:marBottom w:val="0"/>
      <w:divBdr>
        <w:top w:val="none" w:sz="0" w:space="0" w:color="auto"/>
        <w:left w:val="none" w:sz="0" w:space="0" w:color="auto"/>
        <w:bottom w:val="none" w:sz="0" w:space="0" w:color="auto"/>
        <w:right w:val="none" w:sz="0" w:space="0" w:color="auto"/>
      </w:divBdr>
    </w:div>
    <w:div w:id="170416635">
      <w:bodyDiv w:val="1"/>
      <w:marLeft w:val="0"/>
      <w:marRight w:val="0"/>
      <w:marTop w:val="0"/>
      <w:marBottom w:val="0"/>
      <w:divBdr>
        <w:top w:val="none" w:sz="0" w:space="0" w:color="auto"/>
        <w:left w:val="none" w:sz="0" w:space="0" w:color="auto"/>
        <w:bottom w:val="none" w:sz="0" w:space="0" w:color="auto"/>
        <w:right w:val="none" w:sz="0" w:space="0" w:color="auto"/>
      </w:divBdr>
    </w:div>
    <w:div w:id="284891582">
      <w:bodyDiv w:val="1"/>
      <w:marLeft w:val="0"/>
      <w:marRight w:val="0"/>
      <w:marTop w:val="0"/>
      <w:marBottom w:val="0"/>
      <w:divBdr>
        <w:top w:val="none" w:sz="0" w:space="0" w:color="auto"/>
        <w:left w:val="none" w:sz="0" w:space="0" w:color="auto"/>
        <w:bottom w:val="none" w:sz="0" w:space="0" w:color="auto"/>
        <w:right w:val="none" w:sz="0" w:space="0" w:color="auto"/>
      </w:divBdr>
      <w:divsChild>
        <w:div w:id="1244337631">
          <w:marLeft w:val="0"/>
          <w:marRight w:val="0"/>
          <w:marTop w:val="86"/>
          <w:marBottom w:val="0"/>
          <w:divBdr>
            <w:top w:val="none" w:sz="0" w:space="0" w:color="auto"/>
            <w:left w:val="none" w:sz="0" w:space="0" w:color="auto"/>
            <w:bottom w:val="none" w:sz="0" w:space="0" w:color="auto"/>
            <w:right w:val="none" w:sz="0" w:space="0" w:color="auto"/>
          </w:divBdr>
        </w:div>
        <w:div w:id="662318903">
          <w:marLeft w:val="0"/>
          <w:marRight w:val="0"/>
          <w:marTop w:val="86"/>
          <w:marBottom w:val="0"/>
          <w:divBdr>
            <w:top w:val="none" w:sz="0" w:space="0" w:color="auto"/>
            <w:left w:val="none" w:sz="0" w:space="0" w:color="auto"/>
            <w:bottom w:val="none" w:sz="0" w:space="0" w:color="auto"/>
            <w:right w:val="none" w:sz="0" w:space="0" w:color="auto"/>
          </w:divBdr>
        </w:div>
        <w:div w:id="1767186691">
          <w:marLeft w:val="0"/>
          <w:marRight w:val="0"/>
          <w:marTop w:val="86"/>
          <w:marBottom w:val="0"/>
          <w:divBdr>
            <w:top w:val="none" w:sz="0" w:space="0" w:color="auto"/>
            <w:left w:val="none" w:sz="0" w:space="0" w:color="auto"/>
            <w:bottom w:val="none" w:sz="0" w:space="0" w:color="auto"/>
            <w:right w:val="none" w:sz="0" w:space="0" w:color="auto"/>
          </w:divBdr>
        </w:div>
      </w:divsChild>
    </w:div>
    <w:div w:id="290402953">
      <w:bodyDiv w:val="1"/>
      <w:marLeft w:val="0"/>
      <w:marRight w:val="0"/>
      <w:marTop w:val="0"/>
      <w:marBottom w:val="0"/>
      <w:divBdr>
        <w:top w:val="none" w:sz="0" w:space="0" w:color="auto"/>
        <w:left w:val="none" w:sz="0" w:space="0" w:color="auto"/>
        <w:bottom w:val="none" w:sz="0" w:space="0" w:color="auto"/>
        <w:right w:val="none" w:sz="0" w:space="0" w:color="auto"/>
      </w:divBdr>
    </w:div>
    <w:div w:id="311520972">
      <w:bodyDiv w:val="1"/>
      <w:marLeft w:val="0"/>
      <w:marRight w:val="0"/>
      <w:marTop w:val="0"/>
      <w:marBottom w:val="0"/>
      <w:divBdr>
        <w:top w:val="none" w:sz="0" w:space="0" w:color="auto"/>
        <w:left w:val="none" w:sz="0" w:space="0" w:color="auto"/>
        <w:bottom w:val="none" w:sz="0" w:space="0" w:color="auto"/>
        <w:right w:val="none" w:sz="0" w:space="0" w:color="auto"/>
      </w:divBdr>
    </w:div>
    <w:div w:id="321931458">
      <w:bodyDiv w:val="1"/>
      <w:marLeft w:val="0"/>
      <w:marRight w:val="0"/>
      <w:marTop w:val="0"/>
      <w:marBottom w:val="0"/>
      <w:divBdr>
        <w:top w:val="none" w:sz="0" w:space="0" w:color="auto"/>
        <w:left w:val="none" w:sz="0" w:space="0" w:color="auto"/>
        <w:bottom w:val="none" w:sz="0" w:space="0" w:color="auto"/>
        <w:right w:val="none" w:sz="0" w:space="0" w:color="auto"/>
      </w:divBdr>
      <w:divsChild>
        <w:div w:id="874541057">
          <w:marLeft w:val="0"/>
          <w:marRight w:val="0"/>
          <w:marTop w:val="86"/>
          <w:marBottom w:val="0"/>
          <w:divBdr>
            <w:top w:val="none" w:sz="0" w:space="0" w:color="auto"/>
            <w:left w:val="none" w:sz="0" w:space="0" w:color="auto"/>
            <w:bottom w:val="none" w:sz="0" w:space="0" w:color="auto"/>
            <w:right w:val="none" w:sz="0" w:space="0" w:color="auto"/>
          </w:divBdr>
        </w:div>
        <w:div w:id="129330204">
          <w:marLeft w:val="0"/>
          <w:marRight w:val="0"/>
          <w:marTop w:val="86"/>
          <w:marBottom w:val="0"/>
          <w:divBdr>
            <w:top w:val="none" w:sz="0" w:space="0" w:color="auto"/>
            <w:left w:val="none" w:sz="0" w:space="0" w:color="auto"/>
            <w:bottom w:val="none" w:sz="0" w:space="0" w:color="auto"/>
            <w:right w:val="none" w:sz="0" w:space="0" w:color="auto"/>
          </w:divBdr>
        </w:div>
      </w:divsChild>
    </w:div>
    <w:div w:id="333846308">
      <w:bodyDiv w:val="1"/>
      <w:marLeft w:val="0"/>
      <w:marRight w:val="0"/>
      <w:marTop w:val="0"/>
      <w:marBottom w:val="0"/>
      <w:divBdr>
        <w:top w:val="none" w:sz="0" w:space="0" w:color="auto"/>
        <w:left w:val="none" w:sz="0" w:space="0" w:color="auto"/>
        <w:bottom w:val="none" w:sz="0" w:space="0" w:color="auto"/>
        <w:right w:val="none" w:sz="0" w:space="0" w:color="auto"/>
      </w:divBdr>
    </w:div>
    <w:div w:id="349458359">
      <w:bodyDiv w:val="1"/>
      <w:marLeft w:val="0"/>
      <w:marRight w:val="0"/>
      <w:marTop w:val="0"/>
      <w:marBottom w:val="0"/>
      <w:divBdr>
        <w:top w:val="none" w:sz="0" w:space="0" w:color="auto"/>
        <w:left w:val="none" w:sz="0" w:space="0" w:color="auto"/>
        <w:bottom w:val="none" w:sz="0" w:space="0" w:color="auto"/>
        <w:right w:val="none" w:sz="0" w:space="0" w:color="auto"/>
      </w:divBdr>
    </w:div>
    <w:div w:id="352465141">
      <w:bodyDiv w:val="1"/>
      <w:marLeft w:val="0"/>
      <w:marRight w:val="0"/>
      <w:marTop w:val="0"/>
      <w:marBottom w:val="0"/>
      <w:divBdr>
        <w:top w:val="none" w:sz="0" w:space="0" w:color="auto"/>
        <w:left w:val="none" w:sz="0" w:space="0" w:color="auto"/>
        <w:bottom w:val="none" w:sz="0" w:space="0" w:color="auto"/>
        <w:right w:val="none" w:sz="0" w:space="0" w:color="auto"/>
      </w:divBdr>
    </w:div>
    <w:div w:id="374618883">
      <w:bodyDiv w:val="1"/>
      <w:marLeft w:val="0"/>
      <w:marRight w:val="0"/>
      <w:marTop w:val="0"/>
      <w:marBottom w:val="0"/>
      <w:divBdr>
        <w:top w:val="none" w:sz="0" w:space="0" w:color="auto"/>
        <w:left w:val="none" w:sz="0" w:space="0" w:color="auto"/>
        <w:bottom w:val="none" w:sz="0" w:space="0" w:color="auto"/>
        <w:right w:val="none" w:sz="0" w:space="0" w:color="auto"/>
      </w:divBdr>
    </w:div>
    <w:div w:id="388379493">
      <w:bodyDiv w:val="1"/>
      <w:marLeft w:val="0"/>
      <w:marRight w:val="0"/>
      <w:marTop w:val="0"/>
      <w:marBottom w:val="0"/>
      <w:divBdr>
        <w:top w:val="none" w:sz="0" w:space="0" w:color="auto"/>
        <w:left w:val="none" w:sz="0" w:space="0" w:color="auto"/>
        <w:bottom w:val="none" w:sz="0" w:space="0" w:color="auto"/>
        <w:right w:val="none" w:sz="0" w:space="0" w:color="auto"/>
      </w:divBdr>
    </w:div>
    <w:div w:id="396244255">
      <w:bodyDiv w:val="1"/>
      <w:marLeft w:val="0"/>
      <w:marRight w:val="0"/>
      <w:marTop w:val="0"/>
      <w:marBottom w:val="0"/>
      <w:divBdr>
        <w:top w:val="none" w:sz="0" w:space="0" w:color="auto"/>
        <w:left w:val="none" w:sz="0" w:space="0" w:color="auto"/>
        <w:bottom w:val="none" w:sz="0" w:space="0" w:color="auto"/>
        <w:right w:val="none" w:sz="0" w:space="0" w:color="auto"/>
      </w:divBdr>
    </w:div>
    <w:div w:id="398209291">
      <w:bodyDiv w:val="1"/>
      <w:marLeft w:val="0"/>
      <w:marRight w:val="0"/>
      <w:marTop w:val="0"/>
      <w:marBottom w:val="0"/>
      <w:divBdr>
        <w:top w:val="none" w:sz="0" w:space="0" w:color="auto"/>
        <w:left w:val="none" w:sz="0" w:space="0" w:color="auto"/>
        <w:bottom w:val="none" w:sz="0" w:space="0" w:color="auto"/>
        <w:right w:val="none" w:sz="0" w:space="0" w:color="auto"/>
      </w:divBdr>
      <w:divsChild>
        <w:div w:id="416291753">
          <w:marLeft w:val="0"/>
          <w:marRight w:val="0"/>
          <w:marTop w:val="86"/>
          <w:marBottom w:val="0"/>
          <w:divBdr>
            <w:top w:val="none" w:sz="0" w:space="0" w:color="auto"/>
            <w:left w:val="none" w:sz="0" w:space="0" w:color="auto"/>
            <w:bottom w:val="none" w:sz="0" w:space="0" w:color="auto"/>
            <w:right w:val="none" w:sz="0" w:space="0" w:color="auto"/>
          </w:divBdr>
        </w:div>
        <w:div w:id="804472597">
          <w:marLeft w:val="0"/>
          <w:marRight w:val="0"/>
          <w:marTop w:val="86"/>
          <w:marBottom w:val="0"/>
          <w:divBdr>
            <w:top w:val="none" w:sz="0" w:space="0" w:color="auto"/>
            <w:left w:val="none" w:sz="0" w:space="0" w:color="auto"/>
            <w:bottom w:val="none" w:sz="0" w:space="0" w:color="auto"/>
            <w:right w:val="none" w:sz="0" w:space="0" w:color="auto"/>
          </w:divBdr>
        </w:div>
        <w:div w:id="162626069">
          <w:marLeft w:val="0"/>
          <w:marRight w:val="0"/>
          <w:marTop w:val="86"/>
          <w:marBottom w:val="0"/>
          <w:divBdr>
            <w:top w:val="none" w:sz="0" w:space="0" w:color="auto"/>
            <w:left w:val="none" w:sz="0" w:space="0" w:color="auto"/>
            <w:bottom w:val="none" w:sz="0" w:space="0" w:color="auto"/>
            <w:right w:val="none" w:sz="0" w:space="0" w:color="auto"/>
          </w:divBdr>
        </w:div>
      </w:divsChild>
    </w:div>
    <w:div w:id="412167286">
      <w:bodyDiv w:val="1"/>
      <w:marLeft w:val="0"/>
      <w:marRight w:val="0"/>
      <w:marTop w:val="0"/>
      <w:marBottom w:val="0"/>
      <w:divBdr>
        <w:top w:val="none" w:sz="0" w:space="0" w:color="auto"/>
        <w:left w:val="none" w:sz="0" w:space="0" w:color="auto"/>
        <w:bottom w:val="none" w:sz="0" w:space="0" w:color="auto"/>
        <w:right w:val="none" w:sz="0" w:space="0" w:color="auto"/>
      </w:divBdr>
    </w:div>
    <w:div w:id="440418420">
      <w:bodyDiv w:val="1"/>
      <w:marLeft w:val="0"/>
      <w:marRight w:val="0"/>
      <w:marTop w:val="0"/>
      <w:marBottom w:val="0"/>
      <w:divBdr>
        <w:top w:val="none" w:sz="0" w:space="0" w:color="auto"/>
        <w:left w:val="none" w:sz="0" w:space="0" w:color="auto"/>
        <w:bottom w:val="none" w:sz="0" w:space="0" w:color="auto"/>
        <w:right w:val="none" w:sz="0" w:space="0" w:color="auto"/>
      </w:divBdr>
    </w:div>
    <w:div w:id="444925700">
      <w:bodyDiv w:val="1"/>
      <w:marLeft w:val="0"/>
      <w:marRight w:val="0"/>
      <w:marTop w:val="0"/>
      <w:marBottom w:val="0"/>
      <w:divBdr>
        <w:top w:val="none" w:sz="0" w:space="0" w:color="auto"/>
        <w:left w:val="none" w:sz="0" w:space="0" w:color="auto"/>
        <w:bottom w:val="none" w:sz="0" w:space="0" w:color="auto"/>
        <w:right w:val="none" w:sz="0" w:space="0" w:color="auto"/>
      </w:divBdr>
    </w:div>
    <w:div w:id="457450586">
      <w:bodyDiv w:val="1"/>
      <w:marLeft w:val="0"/>
      <w:marRight w:val="0"/>
      <w:marTop w:val="0"/>
      <w:marBottom w:val="0"/>
      <w:divBdr>
        <w:top w:val="none" w:sz="0" w:space="0" w:color="auto"/>
        <w:left w:val="none" w:sz="0" w:space="0" w:color="auto"/>
        <w:bottom w:val="none" w:sz="0" w:space="0" w:color="auto"/>
        <w:right w:val="none" w:sz="0" w:space="0" w:color="auto"/>
      </w:divBdr>
      <w:divsChild>
        <w:div w:id="2057849825">
          <w:marLeft w:val="274"/>
          <w:marRight w:val="0"/>
          <w:marTop w:val="86"/>
          <w:marBottom w:val="0"/>
          <w:divBdr>
            <w:top w:val="none" w:sz="0" w:space="0" w:color="auto"/>
            <w:left w:val="none" w:sz="0" w:space="0" w:color="auto"/>
            <w:bottom w:val="none" w:sz="0" w:space="0" w:color="auto"/>
            <w:right w:val="none" w:sz="0" w:space="0" w:color="auto"/>
          </w:divBdr>
        </w:div>
        <w:div w:id="683895172">
          <w:marLeft w:val="274"/>
          <w:marRight w:val="0"/>
          <w:marTop w:val="86"/>
          <w:marBottom w:val="0"/>
          <w:divBdr>
            <w:top w:val="none" w:sz="0" w:space="0" w:color="auto"/>
            <w:left w:val="none" w:sz="0" w:space="0" w:color="auto"/>
            <w:bottom w:val="none" w:sz="0" w:space="0" w:color="auto"/>
            <w:right w:val="none" w:sz="0" w:space="0" w:color="auto"/>
          </w:divBdr>
        </w:div>
        <w:div w:id="1563296473">
          <w:marLeft w:val="274"/>
          <w:marRight w:val="0"/>
          <w:marTop w:val="86"/>
          <w:marBottom w:val="0"/>
          <w:divBdr>
            <w:top w:val="none" w:sz="0" w:space="0" w:color="auto"/>
            <w:left w:val="none" w:sz="0" w:space="0" w:color="auto"/>
            <w:bottom w:val="none" w:sz="0" w:space="0" w:color="auto"/>
            <w:right w:val="none" w:sz="0" w:space="0" w:color="auto"/>
          </w:divBdr>
        </w:div>
        <w:div w:id="1693458431">
          <w:marLeft w:val="274"/>
          <w:marRight w:val="0"/>
          <w:marTop w:val="86"/>
          <w:marBottom w:val="0"/>
          <w:divBdr>
            <w:top w:val="none" w:sz="0" w:space="0" w:color="auto"/>
            <w:left w:val="none" w:sz="0" w:space="0" w:color="auto"/>
            <w:bottom w:val="none" w:sz="0" w:space="0" w:color="auto"/>
            <w:right w:val="none" w:sz="0" w:space="0" w:color="auto"/>
          </w:divBdr>
        </w:div>
      </w:divsChild>
    </w:div>
    <w:div w:id="475221603">
      <w:bodyDiv w:val="1"/>
      <w:marLeft w:val="0"/>
      <w:marRight w:val="0"/>
      <w:marTop w:val="0"/>
      <w:marBottom w:val="0"/>
      <w:divBdr>
        <w:top w:val="none" w:sz="0" w:space="0" w:color="auto"/>
        <w:left w:val="none" w:sz="0" w:space="0" w:color="auto"/>
        <w:bottom w:val="none" w:sz="0" w:space="0" w:color="auto"/>
        <w:right w:val="none" w:sz="0" w:space="0" w:color="auto"/>
      </w:divBdr>
    </w:div>
    <w:div w:id="501042418">
      <w:bodyDiv w:val="1"/>
      <w:marLeft w:val="0"/>
      <w:marRight w:val="0"/>
      <w:marTop w:val="0"/>
      <w:marBottom w:val="0"/>
      <w:divBdr>
        <w:top w:val="none" w:sz="0" w:space="0" w:color="auto"/>
        <w:left w:val="none" w:sz="0" w:space="0" w:color="auto"/>
        <w:bottom w:val="none" w:sz="0" w:space="0" w:color="auto"/>
        <w:right w:val="none" w:sz="0" w:space="0" w:color="auto"/>
      </w:divBdr>
    </w:div>
    <w:div w:id="507526465">
      <w:bodyDiv w:val="1"/>
      <w:marLeft w:val="0"/>
      <w:marRight w:val="0"/>
      <w:marTop w:val="0"/>
      <w:marBottom w:val="0"/>
      <w:divBdr>
        <w:top w:val="none" w:sz="0" w:space="0" w:color="auto"/>
        <w:left w:val="none" w:sz="0" w:space="0" w:color="auto"/>
        <w:bottom w:val="none" w:sz="0" w:space="0" w:color="auto"/>
        <w:right w:val="none" w:sz="0" w:space="0" w:color="auto"/>
      </w:divBdr>
    </w:div>
    <w:div w:id="509030401">
      <w:bodyDiv w:val="1"/>
      <w:marLeft w:val="0"/>
      <w:marRight w:val="0"/>
      <w:marTop w:val="0"/>
      <w:marBottom w:val="0"/>
      <w:divBdr>
        <w:top w:val="none" w:sz="0" w:space="0" w:color="auto"/>
        <w:left w:val="none" w:sz="0" w:space="0" w:color="auto"/>
        <w:bottom w:val="none" w:sz="0" w:space="0" w:color="auto"/>
        <w:right w:val="none" w:sz="0" w:space="0" w:color="auto"/>
      </w:divBdr>
    </w:div>
    <w:div w:id="521434011">
      <w:bodyDiv w:val="1"/>
      <w:marLeft w:val="0"/>
      <w:marRight w:val="0"/>
      <w:marTop w:val="0"/>
      <w:marBottom w:val="0"/>
      <w:divBdr>
        <w:top w:val="none" w:sz="0" w:space="0" w:color="auto"/>
        <w:left w:val="none" w:sz="0" w:space="0" w:color="auto"/>
        <w:bottom w:val="none" w:sz="0" w:space="0" w:color="auto"/>
        <w:right w:val="none" w:sz="0" w:space="0" w:color="auto"/>
      </w:divBdr>
      <w:divsChild>
        <w:div w:id="24140887">
          <w:marLeft w:val="0"/>
          <w:marRight w:val="0"/>
          <w:marTop w:val="86"/>
          <w:marBottom w:val="0"/>
          <w:divBdr>
            <w:top w:val="none" w:sz="0" w:space="0" w:color="auto"/>
            <w:left w:val="none" w:sz="0" w:space="0" w:color="auto"/>
            <w:bottom w:val="none" w:sz="0" w:space="0" w:color="auto"/>
            <w:right w:val="none" w:sz="0" w:space="0" w:color="auto"/>
          </w:divBdr>
        </w:div>
      </w:divsChild>
    </w:div>
    <w:div w:id="553082413">
      <w:bodyDiv w:val="1"/>
      <w:marLeft w:val="0"/>
      <w:marRight w:val="0"/>
      <w:marTop w:val="0"/>
      <w:marBottom w:val="0"/>
      <w:divBdr>
        <w:top w:val="none" w:sz="0" w:space="0" w:color="auto"/>
        <w:left w:val="none" w:sz="0" w:space="0" w:color="auto"/>
        <w:bottom w:val="none" w:sz="0" w:space="0" w:color="auto"/>
        <w:right w:val="none" w:sz="0" w:space="0" w:color="auto"/>
      </w:divBdr>
    </w:div>
    <w:div w:id="562908977">
      <w:bodyDiv w:val="1"/>
      <w:marLeft w:val="0"/>
      <w:marRight w:val="0"/>
      <w:marTop w:val="0"/>
      <w:marBottom w:val="0"/>
      <w:divBdr>
        <w:top w:val="none" w:sz="0" w:space="0" w:color="auto"/>
        <w:left w:val="none" w:sz="0" w:space="0" w:color="auto"/>
        <w:bottom w:val="none" w:sz="0" w:space="0" w:color="auto"/>
        <w:right w:val="none" w:sz="0" w:space="0" w:color="auto"/>
      </w:divBdr>
      <w:divsChild>
        <w:div w:id="1767652101">
          <w:marLeft w:val="0"/>
          <w:marRight w:val="0"/>
          <w:marTop w:val="86"/>
          <w:marBottom w:val="0"/>
          <w:divBdr>
            <w:top w:val="none" w:sz="0" w:space="0" w:color="auto"/>
            <w:left w:val="none" w:sz="0" w:space="0" w:color="auto"/>
            <w:bottom w:val="none" w:sz="0" w:space="0" w:color="auto"/>
            <w:right w:val="none" w:sz="0" w:space="0" w:color="auto"/>
          </w:divBdr>
        </w:div>
        <w:div w:id="920067832">
          <w:marLeft w:val="0"/>
          <w:marRight w:val="0"/>
          <w:marTop w:val="86"/>
          <w:marBottom w:val="0"/>
          <w:divBdr>
            <w:top w:val="none" w:sz="0" w:space="0" w:color="auto"/>
            <w:left w:val="none" w:sz="0" w:space="0" w:color="auto"/>
            <w:bottom w:val="none" w:sz="0" w:space="0" w:color="auto"/>
            <w:right w:val="none" w:sz="0" w:space="0" w:color="auto"/>
          </w:divBdr>
        </w:div>
      </w:divsChild>
    </w:div>
    <w:div w:id="593363954">
      <w:bodyDiv w:val="1"/>
      <w:marLeft w:val="0"/>
      <w:marRight w:val="0"/>
      <w:marTop w:val="0"/>
      <w:marBottom w:val="0"/>
      <w:divBdr>
        <w:top w:val="none" w:sz="0" w:space="0" w:color="auto"/>
        <w:left w:val="none" w:sz="0" w:space="0" w:color="auto"/>
        <w:bottom w:val="none" w:sz="0" w:space="0" w:color="auto"/>
        <w:right w:val="none" w:sz="0" w:space="0" w:color="auto"/>
      </w:divBdr>
      <w:divsChild>
        <w:div w:id="959921267">
          <w:marLeft w:val="446"/>
          <w:marRight w:val="0"/>
          <w:marTop w:val="115"/>
          <w:marBottom w:val="0"/>
          <w:divBdr>
            <w:top w:val="none" w:sz="0" w:space="0" w:color="auto"/>
            <w:left w:val="none" w:sz="0" w:space="0" w:color="auto"/>
            <w:bottom w:val="none" w:sz="0" w:space="0" w:color="auto"/>
            <w:right w:val="none" w:sz="0" w:space="0" w:color="auto"/>
          </w:divBdr>
        </w:div>
        <w:div w:id="435444616">
          <w:marLeft w:val="446"/>
          <w:marRight w:val="0"/>
          <w:marTop w:val="115"/>
          <w:marBottom w:val="0"/>
          <w:divBdr>
            <w:top w:val="none" w:sz="0" w:space="0" w:color="auto"/>
            <w:left w:val="none" w:sz="0" w:space="0" w:color="auto"/>
            <w:bottom w:val="none" w:sz="0" w:space="0" w:color="auto"/>
            <w:right w:val="none" w:sz="0" w:space="0" w:color="auto"/>
          </w:divBdr>
        </w:div>
      </w:divsChild>
    </w:div>
    <w:div w:id="611741745">
      <w:bodyDiv w:val="1"/>
      <w:marLeft w:val="0"/>
      <w:marRight w:val="0"/>
      <w:marTop w:val="0"/>
      <w:marBottom w:val="0"/>
      <w:divBdr>
        <w:top w:val="none" w:sz="0" w:space="0" w:color="auto"/>
        <w:left w:val="none" w:sz="0" w:space="0" w:color="auto"/>
        <w:bottom w:val="none" w:sz="0" w:space="0" w:color="auto"/>
        <w:right w:val="none" w:sz="0" w:space="0" w:color="auto"/>
      </w:divBdr>
      <w:divsChild>
        <w:div w:id="119299001">
          <w:marLeft w:val="0"/>
          <w:marRight w:val="0"/>
          <w:marTop w:val="86"/>
          <w:marBottom w:val="0"/>
          <w:divBdr>
            <w:top w:val="none" w:sz="0" w:space="0" w:color="auto"/>
            <w:left w:val="none" w:sz="0" w:space="0" w:color="auto"/>
            <w:bottom w:val="none" w:sz="0" w:space="0" w:color="auto"/>
            <w:right w:val="none" w:sz="0" w:space="0" w:color="auto"/>
          </w:divBdr>
        </w:div>
        <w:div w:id="1711685388">
          <w:marLeft w:val="0"/>
          <w:marRight w:val="0"/>
          <w:marTop w:val="86"/>
          <w:marBottom w:val="0"/>
          <w:divBdr>
            <w:top w:val="none" w:sz="0" w:space="0" w:color="auto"/>
            <w:left w:val="none" w:sz="0" w:space="0" w:color="auto"/>
            <w:bottom w:val="none" w:sz="0" w:space="0" w:color="auto"/>
            <w:right w:val="none" w:sz="0" w:space="0" w:color="auto"/>
          </w:divBdr>
        </w:div>
        <w:div w:id="1461919788">
          <w:marLeft w:val="0"/>
          <w:marRight w:val="0"/>
          <w:marTop w:val="86"/>
          <w:marBottom w:val="0"/>
          <w:divBdr>
            <w:top w:val="none" w:sz="0" w:space="0" w:color="auto"/>
            <w:left w:val="none" w:sz="0" w:space="0" w:color="auto"/>
            <w:bottom w:val="none" w:sz="0" w:space="0" w:color="auto"/>
            <w:right w:val="none" w:sz="0" w:space="0" w:color="auto"/>
          </w:divBdr>
        </w:div>
        <w:div w:id="400641023">
          <w:marLeft w:val="0"/>
          <w:marRight w:val="0"/>
          <w:marTop w:val="86"/>
          <w:marBottom w:val="0"/>
          <w:divBdr>
            <w:top w:val="none" w:sz="0" w:space="0" w:color="auto"/>
            <w:left w:val="none" w:sz="0" w:space="0" w:color="auto"/>
            <w:bottom w:val="none" w:sz="0" w:space="0" w:color="auto"/>
            <w:right w:val="none" w:sz="0" w:space="0" w:color="auto"/>
          </w:divBdr>
        </w:div>
      </w:divsChild>
    </w:div>
    <w:div w:id="620037640">
      <w:bodyDiv w:val="1"/>
      <w:marLeft w:val="0"/>
      <w:marRight w:val="0"/>
      <w:marTop w:val="0"/>
      <w:marBottom w:val="0"/>
      <w:divBdr>
        <w:top w:val="none" w:sz="0" w:space="0" w:color="auto"/>
        <w:left w:val="none" w:sz="0" w:space="0" w:color="auto"/>
        <w:bottom w:val="none" w:sz="0" w:space="0" w:color="auto"/>
        <w:right w:val="none" w:sz="0" w:space="0" w:color="auto"/>
      </w:divBdr>
      <w:divsChild>
        <w:div w:id="97676201">
          <w:marLeft w:val="274"/>
          <w:marRight w:val="0"/>
          <w:marTop w:val="86"/>
          <w:marBottom w:val="0"/>
          <w:divBdr>
            <w:top w:val="none" w:sz="0" w:space="0" w:color="auto"/>
            <w:left w:val="none" w:sz="0" w:space="0" w:color="auto"/>
            <w:bottom w:val="none" w:sz="0" w:space="0" w:color="auto"/>
            <w:right w:val="none" w:sz="0" w:space="0" w:color="auto"/>
          </w:divBdr>
        </w:div>
        <w:div w:id="95374371">
          <w:marLeft w:val="274"/>
          <w:marRight w:val="0"/>
          <w:marTop w:val="86"/>
          <w:marBottom w:val="0"/>
          <w:divBdr>
            <w:top w:val="none" w:sz="0" w:space="0" w:color="auto"/>
            <w:left w:val="none" w:sz="0" w:space="0" w:color="auto"/>
            <w:bottom w:val="none" w:sz="0" w:space="0" w:color="auto"/>
            <w:right w:val="none" w:sz="0" w:space="0" w:color="auto"/>
          </w:divBdr>
        </w:div>
        <w:div w:id="1386754298">
          <w:marLeft w:val="274"/>
          <w:marRight w:val="0"/>
          <w:marTop w:val="86"/>
          <w:marBottom w:val="0"/>
          <w:divBdr>
            <w:top w:val="none" w:sz="0" w:space="0" w:color="auto"/>
            <w:left w:val="none" w:sz="0" w:space="0" w:color="auto"/>
            <w:bottom w:val="none" w:sz="0" w:space="0" w:color="auto"/>
            <w:right w:val="none" w:sz="0" w:space="0" w:color="auto"/>
          </w:divBdr>
        </w:div>
        <w:div w:id="1441341363">
          <w:marLeft w:val="274"/>
          <w:marRight w:val="0"/>
          <w:marTop w:val="86"/>
          <w:marBottom w:val="0"/>
          <w:divBdr>
            <w:top w:val="none" w:sz="0" w:space="0" w:color="auto"/>
            <w:left w:val="none" w:sz="0" w:space="0" w:color="auto"/>
            <w:bottom w:val="none" w:sz="0" w:space="0" w:color="auto"/>
            <w:right w:val="none" w:sz="0" w:space="0" w:color="auto"/>
          </w:divBdr>
        </w:div>
      </w:divsChild>
    </w:div>
    <w:div w:id="655571172">
      <w:bodyDiv w:val="1"/>
      <w:marLeft w:val="0"/>
      <w:marRight w:val="0"/>
      <w:marTop w:val="0"/>
      <w:marBottom w:val="0"/>
      <w:divBdr>
        <w:top w:val="none" w:sz="0" w:space="0" w:color="auto"/>
        <w:left w:val="none" w:sz="0" w:space="0" w:color="auto"/>
        <w:bottom w:val="none" w:sz="0" w:space="0" w:color="auto"/>
        <w:right w:val="none" w:sz="0" w:space="0" w:color="auto"/>
      </w:divBdr>
      <w:divsChild>
        <w:div w:id="462961904">
          <w:marLeft w:val="0"/>
          <w:marRight w:val="0"/>
          <w:marTop w:val="86"/>
          <w:marBottom w:val="0"/>
          <w:divBdr>
            <w:top w:val="none" w:sz="0" w:space="0" w:color="auto"/>
            <w:left w:val="none" w:sz="0" w:space="0" w:color="auto"/>
            <w:bottom w:val="none" w:sz="0" w:space="0" w:color="auto"/>
            <w:right w:val="none" w:sz="0" w:space="0" w:color="auto"/>
          </w:divBdr>
        </w:div>
        <w:div w:id="1705210396">
          <w:marLeft w:val="0"/>
          <w:marRight w:val="0"/>
          <w:marTop w:val="86"/>
          <w:marBottom w:val="0"/>
          <w:divBdr>
            <w:top w:val="none" w:sz="0" w:space="0" w:color="auto"/>
            <w:left w:val="none" w:sz="0" w:space="0" w:color="auto"/>
            <w:bottom w:val="none" w:sz="0" w:space="0" w:color="auto"/>
            <w:right w:val="none" w:sz="0" w:space="0" w:color="auto"/>
          </w:divBdr>
        </w:div>
        <w:div w:id="1180849486">
          <w:marLeft w:val="0"/>
          <w:marRight w:val="0"/>
          <w:marTop w:val="86"/>
          <w:marBottom w:val="0"/>
          <w:divBdr>
            <w:top w:val="none" w:sz="0" w:space="0" w:color="auto"/>
            <w:left w:val="none" w:sz="0" w:space="0" w:color="auto"/>
            <w:bottom w:val="none" w:sz="0" w:space="0" w:color="auto"/>
            <w:right w:val="none" w:sz="0" w:space="0" w:color="auto"/>
          </w:divBdr>
        </w:div>
      </w:divsChild>
    </w:div>
    <w:div w:id="675501922">
      <w:bodyDiv w:val="1"/>
      <w:marLeft w:val="0"/>
      <w:marRight w:val="0"/>
      <w:marTop w:val="0"/>
      <w:marBottom w:val="0"/>
      <w:divBdr>
        <w:top w:val="none" w:sz="0" w:space="0" w:color="auto"/>
        <w:left w:val="none" w:sz="0" w:space="0" w:color="auto"/>
        <w:bottom w:val="none" w:sz="0" w:space="0" w:color="auto"/>
        <w:right w:val="none" w:sz="0" w:space="0" w:color="auto"/>
      </w:divBdr>
    </w:div>
    <w:div w:id="738945462">
      <w:bodyDiv w:val="1"/>
      <w:marLeft w:val="0"/>
      <w:marRight w:val="0"/>
      <w:marTop w:val="0"/>
      <w:marBottom w:val="0"/>
      <w:divBdr>
        <w:top w:val="none" w:sz="0" w:space="0" w:color="auto"/>
        <w:left w:val="none" w:sz="0" w:space="0" w:color="auto"/>
        <w:bottom w:val="none" w:sz="0" w:space="0" w:color="auto"/>
        <w:right w:val="none" w:sz="0" w:space="0" w:color="auto"/>
      </w:divBdr>
      <w:divsChild>
        <w:div w:id="1819154085">
          <w:marLeft w:val="274"/>
          <w:marRight w:val="0"/>
          <w:marTop w:val="86"/>
          <w:marBottom w:val="0"/>
          <w:divBdr>
            <w:top w:val="none" w:sz="0" w:space="0" w:color="auto"/>
            <w:left w:val="none" w:sz="0" w:space="0" w:color="auto"/>
            <w:bottom w:val="none" w:sz="0" w:space="0" w:color="auto"/>
            <w:right w:val="none" w:sz="0" w:space="0" w:color="auto"/>
          </w:divBdr>
        </w:div>
        <w:div w:id="841042751">
          <w:marLeft w:val="274"/>
          <w:marRight w:val="0"/>
          <w:marTop w:val="86"/>
          <w:marBottom w:val="0"/>
          <w:divBdr>
            <w:top w:val="none" w:sz="0" w:space="0" w:color="auto"/>
            <w:left w:val="none" w:sz="0" w:space="0" w:color="auto"/>
            <w:bottom w:val="none" w:sz="0" w:space="0" w:color="auto"/>
            <w:right w:val="none" w:sz="0" w:space="0" w:color="auto"/>
          </w:divBdr>
        </w:div>
        <w:div w:id="853497462">
          <w:marLeft w:val="274"/>
          <w:marRight w:val="0"/>
          <w:marTop w:val="86"/>
          <w:marBottom w:val="0"/>
          <w:divBdr>
            <w:top w:val="none" w:sz="0" w:space="0" w:color="auto"/>
            <w:left w:val="none" w:sz="0" w:space="0" w:color="auto"/>
            <w:bottom w:val="none" w:sz="0" w:space="0" w:color="auto"/>
            <w:right w:val="none" w:sz="0" w:space="0" w:color="auto"/>
          </w:divBdr>
        </w:div>
        <w:div w:id="1712611823">
          <w:marLeft w:val="274"/>
          <w:marRight w:val="0"/>
          <w:marTop w:val="86"/>
          <w:marBottom w:val="0"/>
          <w:divBdr>
            <w:top w:val="none" w:sz="0" w:space="0" w:color="auto"/>
            <w:left w:val="none" w:sz="0" w:space="0" w:color="auto"/>
            <w:bottom w:val="none" w:sz="0" w:space="0" w:color="auto"/>
            <w:right w:val="none" w:sz="0" w:space="0" w:color="auto"/>
          </w:divBdr>
        </w:div>
      </w:divsChild>
    </w:div>
    <w:div w:id="745297870">
      <w:bodyDiv w:val="1"/>
      <w:marLeft w:val="0"/>
      <w:marRight w:val="0"/>
      <w:marTop w:val="0"/>
      <w:marBottom w:val="0"/>
      <w:divBdr>
        <w:top w:val="none" w:sz="0" w:space="0" w:color="auto"/>
        <w:left w:val="none" w:sz="0" w:space="0" w:color="auto"/>
        <w:bottom w:val="none" w:sz="0" w:space="0" w:color="auto"/>
        <w:right w:val="none" w:sz="0" w:space="0" w:color="auto"/>
      </w:divBdr>
    </w:div>
    <w:div w:id="762645426">
      <w:bodyDiv w:val="1"/>
      <w:marLeft w:val="0"/>
      <w:marRight w:val="0"/>
      <w:marTop w:val="0"/>
      <w:marBottom w:val="0"/>
      <w:divBdr>
        <w:top w:val="none" w:sz="0" w:space="0" w:color="auto"/>
        <w:left w:val="none" w:sz="0" w:space="0" w:color="auto"/>
        <w:bottom w:val="none" w:sz="0" w:space="0" w:color="auto"/>
        <w:right w:val="none" w:sz="0" w:space="0" w:color="auto"/>
      </w:divBdr>
    </w:div>
    <w:div w:id="768737519">
      <w:bodyDiv w:val="1"/>
      <w:marLeft w:val="0"/>
      <w:marRight w:val="0"/>
      <w:marTop w:val="0"/>
      <w:marBottom w:val="0"/>
      <w:divBdr>
        <w:top w:val="none" w:sz="0" w:space="0" w:color="auto"/>
        <w:left w:val="none" w:sz="0" w:space="0" w:color="auto"/>
        <w:bottom w:val="none" w:sz="0" w:space="0" w:color="auto"/>
        <w:right w:val="none" w:sz="0" w:space="0" w:color="auto"/>
      </w:divBdr>
    </w:div>
    <w:div w:id="775095913">
      <w:bodyDiv w:val="1"/>
      <w:marLeft w:val="0"/>
      <w:marRight w:val="0"/>
      <w:marTop w:val="0"/>
      <w:marBottom w:val="0"/>
      <w:divBdr>
        <w:top w:val="none" w:sz="0" w:space="0" w:color="auto"/>
        <w:left w:val="none" w:sz="0" w:space="0" w:color="auto"/>
        <w:bottom w:val="none" w:sz="0" w:space="0" w:color="auto"/>
        <w:right w:val="none" w:sz="0" w:space="0" w:color="auto"/>
      </w:divBdr>
    </w:div>
    <w:div w:id="793913299">
      <w:bodyDiv w:val="1"/>
      <w:marLeft w:val="0"/>
      <w:marRight w:val="0"/>
      <w:marTop w:val="0"/>
      <w:marBottom w:val="0"/>
      <w:divBdr>
        <w:top w:val="none" w:sz="0" w:space="0" w:color="auto"/>
        <w:left w:val="none" w:sz="0" w:space="0" w:color="auto"/>
        <w:bottom w:val="none" w:sz="0" w:space="0" w:color="auto"/>
        <w:right w:val="none" w:sz="0" w:space="0" w:color="auto"/>
      </w:divBdr>
      <w:divsChild>
        <w:div w:id="259803458">
          <w:marLeft w:val="274"/>
          <w:marRight w:val="0"/>
          <w:marTop w:val="86"/>
          <w:marBottom w:val="0"/>
          <w:divBdr>
            <w:top w:val="none" w:sz="0" w:space="0" w:color="auto"/>
            <w:left w:val="none" w:sz="0" w:space="0" w:color="auto"/>
            <w:bottom w:val="none" w:sz="0" w:space="0" w:color="auto"/>
            <w:right w:val="none" w:sz="0" w:space="0" w:color="auto"/>
          </w:divBdr>
        </w:div>
        <w:div w:id="1315791032">
          <w:marLeft w:val="274"/>
          <w:marRight w:val="0"/>
          <w:marTop w:val="86"/>
          <w:marBottom w:val="0"/>
          <w:divBdr>
            <w:top w:val="none" w:sz="0" w:space="0" w:color="auto"/>
            <w:left w:val="none" w:sz="0" w:space="0" w:color="auto"/>
            <w:bottom w:val="none" w:sz="0" w:space="0" w:color="auto"/>
            <w:right w:val="none" w:sz="0" w:space="0" w:color="auto"/>
          </w:divBdr>
        </w:div>
        <w:div w:id="2042778974">
          <w:marLeft w:val="0"/>
          <w:marRight w:val="0"/>
          <w:marTop w:val="86"/>
          <w:marBottom w:val="0"/>
          <w:divBdr>
            <w:top w:val="none" w:sz="0" w:space="0" w:color="auto"/>
            <w:left w:val="none" w:sz="0" w:space="0" w:color="auto"/>
            <w:bottom w:val="none" w:sz="0" w:space="0" w:color="auto"/>
            <w:right w:val="none" w:sz="0" w:space="0" w:color="auto"/>
          </w:divBdr>
        </w:div>
        <w:div w:id="1176193802">
          <w:marLeft w:val="0"/>
          <w:marRight w:val="0"/>
          <w:marTop w:val="86"/>
          <w:marBottom w:val="0"/>
          <w:divBdr>
            <w:top w:val="none" w:sz="0" w:space="0" w:color="auto"/>
            <w:left w:val="none" w:sz="0" w:space="0" w:color="auto"/>
            <w:bottom w:val="none" w:sz="0" w:space="0" w:color="auto"/>
            <w:right w:val="none" w:sz="0" w:space="0" w:color="auto"/>
          </w:divBdr>
        </w:div>
        <w:div w:id="2017271428">
          <w:marLeft w:val="0"/>
          <w:marRight w:val="0"/>
          <w:marTop w:val="86"/>
          <w:marBottom w:val="0"/>
          <w:divBdr>
            <w:top w:val="none" w:sz="0" w:space="0" w:color="auto"/>
            <w:left w:val="none" w:sz="0" w:space="0" w:color="auto"/>
            <w:bottom w:val="none" w:sz="0" w:space="0" w:color="auto"/>
            <w:right w:val="none" w:sz="0" w:space="0" w:color="auto"/>
          </w:divBdr>
        </w:div>
        <w:div w:id="906916973">
          <w:marLeft w:val="0"/>
          <w:marRight w:val="0"/>
          <w:marTop w:val="86"/>
          <w:marBottom w:val="0"/>
          <w:divBdr>
            <w:top w:val="none" w:sz="0" w:space="0" w:color="auto"/>
            <w:left w:val="none" w:sz="0" w:space="0" w:color="auto"/>
            <w:bottom w:val="none" w:sz="0" w:space="0" w:color="auto"/>
            <w:right w:val="none" w:sz="0" w:space="0" w:color="auto"/>
          </w:divBdr>
        </w:div>
      </w:divsChild>
    </w:div>
    <w:div w:id="805469856">
      <w:bodyDiv w:val="1"/>
      <w:marLeft w:val="0"/>
      <w:marRight w:val="0"/>
      <w:marTop w:val="0"/>
      <w:marBottom w:val="0"/>
      <w:divBdr>
        <w:top w:val="none" w:sz="0" w:space="0" w:color="auto"/>
        <w:left w:val="none" w:sz="0" w:space="0" w:color="auto"/>
        <w:bottom w:val="none" w:sz="0" w:space="0" w:color="auto"/>
        <w:right w:val="none" w:sz="0" w:space="0" w:color="auto"/>
      </w:divBdr>
    </w:div>
    <w:div w:id="833646611">
      <w:bodyDiv w:val="1"/>
      <w:marLeft w:val="0"/>
      <w:marRight w:val="0"/>
      <w:marTop w:val="0"/>
      <w:marBottom w:val="0"/>
      <w:divBdr>
        <w:top w:val="none" w:sz="0" w:space="0" w:color="auto"/>
        <w:left w:val="none" w:sz="0" w:space="0" w:color="auto"/>
        <w:bottom w:val="none" w:sz="0" w:space="0" w:color="auto"/>
        <w:right w:val="none" w:sz="0" w:space="0" w:color="auto"/>
      </w:divBdr>
    </w:div>
    <w:div w:id="840463410">
      <w:bodyDiv w:val="1"/>
      <w:marLeft w:val="0"/>
      <w:marRight w:val="0"/>
      <w:marTop w:val="0"/>
      <w:marBottom w:val="0"/>
      <w:divBdr>
        <w:top w:val="none" w:sz="0" w:space="0" w:color="auto"/>
        <w:left w:val="none" w:sz="0" w:space="0" w:color="auto"/>
        <w:bottom w:val="none" w:sz="0" w:space="0" w:color="auto"/>
        <w:right w:val="none" w:sz="0" w:space="0" w:color="auto"/>
      </w:divBdr>
    </w:div>
    <w:div w:id="841816335">
      <w:bodyDiv w:val="1"/>
      <w:marLeft w:val="0"/>
      <w:marRight w:val="0"/>
      <w:marTop w:val="0"/>
      <w:marBottom w:val="0"/>
      <w:divBdr>
        <w:top w:val="none" w:sz="0" w:space="0" w:color="auto"/>
        <w:left w:val="none" w:sz="0" w:space="0" w:color="auto"/>
        <w:bottom w:val="none" w:sz="0" w:space="0" w:color="auto"/>
        <w:right w:val="none" w:sz="0" w:space="0" w:color="auto"/>
      </w:divBdr>
    </w:div>
    <w:div w:id="842739325">
      <w:bodyDiv w:val="1"/>
      <w:marLeft w:val="0"/>
      <w:marRight w:val="0"/>
      <w:marTop w:val="0"/>
      <w:marBottom w:val="0"/>
      <w:divBdr>
        <w:top w:val="none" w:sz="0" w:space="0" w:color="auto"/>
        <w:left w:val="none" w:sz="0" w:space="0" w:color="auto"/>
        <w:bottom w:val="none" w:sz="0" w:space="0" w:color="auto"/>
        <w:right w:val="none" w:sz="0" w:space="0" w:color="auto"/>
      </w:divBdr>
    </w:div>
    <w:div w:id="853614550">
      <w:bodyDiv w:val="1"/>
      <w:marLeft w:val="0"/>
      <w:marRight w:val="0"/>
      <w:marTop w:val="0"/>
      <w:marBottom w:val="0"/>
      <w:divBdr>
        <w:top w:val="none" w:sz="0" w:space="0" w:color="auto"/>
        <w:left w:val="none" w:sz="0" w:space="0" w:color="auto"/>
        <w:bottom w:val="none" w:sz="0" w:space="0" w:color="auto"/>
        <w:right w:val="none" w:sz="0" w:space="0" w:color="auto"/>
      </w:divBdr>
    </w:div>
    <w:div w:id="881749038">
      <w:bodyDiv w:val="1"/>
      <w:marLeft w:val="0"/>
      <w:marRight w:val="0"/>
      <w:marTop w:val="0"/>
      <w:marBottom w:val="0"/>
      <w:divBdr>
        <w:top w:val="none" w:sz="0" w:space="0" w:color="auto"/>
        <w:left w:val="none" w:sz="0" w:space="0" w:color="auto"/>
        <w:bottom w:val="none" w:sz="0" w:space="0" w:color="auto"/>
        <w:right w:val="none" w:sz="0" w:space="0" w:color="auto"/>
      </w:divBdr>
    </w:div>
    <w:div w:id="891693651">
      <w:bodyDiv w:val="1"/>
      <w:marLeft w:val="0"/>
      <w:marRight w:val="0"/>
      <w:marTop w:val="0"/>
      <w:marBottom w:val="0"/>
      <w:divBdr>
        <w:top w:val="none" w:sz="0" w:space="0" w:color="auto"/>
        <w:left w:val="none" w:sz="0" w:space="0" w:color="auto"/>
        <w:bottom w:val="none" w:sz="0" w:space="0" w:color="auto"/>
        <w:right w:val="none" w:sz="0" w:space="0" w:color="auto"/>
      </w:divBdr>
    </w:div>
    <w:div w:id="894007644">
      <w:bodyDiv w:val="1"/>
      <w:marLeft w:val="0"/>
      <w:marRight w:val="0"/>
      <w:marTop w:val="0"/>
      <w:marBottom w:val="0"/>
      <w:divBdr>
        <w:top w:val="none" w:sz="0" w:space="0" w:color="auto"/>
        <w:left w:val="none" w:sz="0" w:space="0" w:color="auto"/>
        <w:bottom w:val="none" w:sz="0" w:space="0" w:color="auto"/>
        <w:right w:val="none" w:sz="0" w:space="0" w:color="auto"/>
      </w:divBdr>
    </w:div>
    <w:div w:id="907961581">
      <w:bodyDiv w:val="1"/>
      <w:marLeft w:val="0"/>
      <w:marRight w:val="0"/>
      <w:marTop w:val="0"/>
      <w:marBottom w:val="0"/>
      <w:divBdr>
        <w:top w:val="none" w:sz="0" w:space="0" w:color="auto"/>
        <w:left w:val="none" w:sz="0" w:space="0" w:color="auto"/>
        <w:bottom w:val="none" w:sz="0" w:space="0" w:color="auto"/>
        <w:right w:val="none" w:sz="0" w:space="0" w:color="auto"/>
      </w:divBdr>
    </w:div>
    <w:div w:id="931861895">
      <w:bodyDiv w:val="1"/>
      <w:marLeft w:val="0"/>
      <w:marRight w:val="0"/>
      <w:marTop w:val="0"/>
      <w:marBottom w:val="0"/>
      <w:divBdr>
        <w:top w:val="none" w:sz="0" w:space="0" w:color="auto"/>
        <w:left w:val="none" w:sz="0" w:space="0" w:color="auto"/>
        <w:bottom w:val="none" w:sz="0" w:space="0" w:color="auto"/>
        <w:right w:val="none" w:sz="0" w:space="0" w:color="auto"/>
      </w:divBdr>
    </w:div>
    <w:div w:id="938950929">
      <w:bodyDiv w:val="1"/>
      <w:marLeft w:val="0"/>
      <w:marRight w:val="0"/>
      <w:marTop w:val="0"/>
      <w:marBottom w:val="0"/>
      <w:divBdr>
        <w:top w:val="none" w:sz="0" w:space="0" w:color="auto"/>
        <w:left w:val="none" w:sz="0" w:space="0" w:color="auto"/>
        <w:bottom w:val="none" w:sz="0" w:space="0" w:color="auto"/>
        <w:right w:val="none" w:sz="0" w:space="0" w:color="auto"/>
      </w:divBdr>
    </w:div>
    <w:div w:id="963314737">
      <w:bodyDiv w:val="1"/>
      <w:marLeft w:val="0"/>
      <w:marRight w:val="0"/>
      <w:marTop w:val="0"/>
      <w:marBottom w:val="0"/>
      <w:divBdr>
        <w:top w:val="none" w:sz="0" w:space="0" w:color="auto"/>
        <w:left w:val="none" w:sz="0" w:space="0" w:color="auto"/>
        <w:bottom w:val="none" w:sz="0" w:space="0" w:color="auto"/>
        <w:right w:val="none" w:sz="0" w:space="0" w:color="auto"/>
      </w:divBdr>
    </w:div>
    <w:div w:id="979923516">
      <w:bodyDiv w:val="1"/>
      <w:marLeft w:val="0"/>
      <w:marRight w:val="0"/>
      <w:marTop w:val="0"/>
      <w:marBottom w:val="0"/>
      <w:divBdr>
        <w:top w:val="none" w:sz="0" w:space="0" w:color="auto"/>
        <w:left w:val="none" w:sz="0" w:space="0" w:color="auto"/>
        <w:bottom w:val="none" w:sz="0" w:space="0" w:color="auto"/>
        <w:right w:val="none" w:sz="0" w:space="0" w:color="auto"/>
      </w:divBdr>
    </w:div>
    <w:div w:id="1013335065">
      <w:bodyDiv w:val="1"/>
      <w:marLeft w:val="0"/>
      <w:marRight w:val="0"/>
      <w:marTop w:val="0"/>
      <w:marBottom w:val="0"/>
      <w:divBdr>
        <w:top w:val="none" w:sz="0" w:space="0" w:color="auto"/>
        <w:left w:val="none" w:sz="0" w:space="0" w:color="auto"/>
        <w:bottom w:val="none" w:sz="0" w:space="0" w:color="auto"/>
        <w:right w:val="none" w:sz="0" w:space="0" w:color="auto"/>
      </w:divBdr>
    </w:div>
    <w:div w:id="1036613672">
      <w:bodyDiv w:val="1"/>
      <w:marLeft w:val="0"/>
      <w:marRight w:val="0"/>
      <w:marTop w:val="0"/>
      <w:marBottom w:val="0"/>
      <w:divBdr>
        <w:top w:val="none" w:sz="0" w:space="0" w:color="auto"/>
        <w:left w:val="none" w:sz="0" w:space="0" w:color="auto"/>
        <w:bottom w:val="none" w:sz="0" w:space="0" w:color="auto"/>
        <w:right w:val="none" w:sz="0" w:space="0" w:color="auto"/>
      </w:divBdr>
    </w:div>
    <w:div w:id="1080130045">
      <w:bodyDiv w:val="1"/>
      <w:marLeft w:val="0"/>
      <w:marRight w:val="0"/>
      <w:marTop w:val="0"/>
      <w:marBottom w:val="0"/>
      <w:divBdr>
        <w:top w:val="none" w:sz="0" w:space="0" w:color="auto"/>
        <w:left w:val="none" w:sz="0" w:space="0" w:color="auto"/>
        <w:bottom w:val="none" w:sz="0" w:space="0" w:color="auto"/>
        <w:right w:val="none" w:sz="0" w:space="0" w:color="auto"/>
      </w:divBdr>
      <w:divsChild>
        <w:div w:id="726416041">
          <w:marLeft w:val="274"/>
          <w:marRight w:val="0"/>
          <w:marTop w:val="86"/>
          <w:marBottom w:val="0"/>
          <w:divBdr>
            <w:top w:val="none" w:sz="0" w:space="0" w:color="auto"/>
            <w:left w:val="none" w:sz="0" w:space="0" w:color="auto"/>
            <w:bottom w:val="none" w:sz="0" w:space="0" w:color="auto"/>
            <w:right w:val="none" w:sz="0" w:space="0" w:color="auto"/>
          </w:divBdr>
        </w:div>
        <w:div w:id="1240216863">
          <w:marLeft w:val="274"/>
          <w:marRight w:val="0"/>
          <w:marTop w:val="86"/>
          <w:marBottom w:val="0"/>
          <w:divBdr>
            <w:top w:val="none" w:sz="0" w:space="0" w:color="auto"/>
            <w:left w:val="none" w:sz="0" w:space="0" w:color="auto"/>
            <w:bottom w:val="none" w:sz="0" w:space="0" w:color="auto"/>
            <w:right w:val="none" w:sz="0" w:space="0" w:color="auto"/>
          </w:divBdr>
        </w:div>
        <w:div w:id="232468710">
          <w:marLeft w:val="274"/>
          <w:marRight w:val="0"/>
          <w:marTop w:val="86"/>
          <w:marBottom w:val="0"/>
          <w:divBdr>
            <w:top w:val="none" w:sz="0" w:space="0" w:color="auto"/>
            <w:left w:val="none" w:sz="0" w:space="0" w:color="auto"/>
            <w:bottom w:val="none" w:sz="0" w:space="0" w:color="auto"/>
            <w:right w:val="none" w:sz="0" w:space="0" w:color="auto"/>
          </w:divBdr>
        </w:div>
        <w:div w:id="679428055">
          <w:marLeft w:val="274"/>
          <w:marRight w:val="0"/>
          <w:marTop w:val="86"/>
          <w:marBottom w:val="0"/>
          <w:divBdr>
            <w:top w:val="none" w:sz="0" w:space="0" w:color="auto"/>
            <w:left w:val="none" w:sz="0" w:space="0" w:color="auto"/>
            <w:bottom w:val="none" w:sz="0" w:space="0" w:color="auto"/>
            <w:right w:val="none" w:sz="0" w:space="0" w:color="auto"/>
          </w:divBdr>
        </w:div>
      </w:divsChild>
    </w:div>
    <w:div w:id="1086002189">
      <w:bodyDiv w:val="1"/>
      <w:marLeft w:val="0"/>
      <w:marRight w:val="0"/>
      <w:marTop w:val="0"/>
      <w:marBottom w:val="0"/>
      <w:divBdr>
        <w:top w:val="none" w:sz="0" w:space="0" w:color="auto"/>
        <w:left w:val="none" w:sz="0" w:space="0" w:color="auto"/>
        <w:bottom w:val="none" w:sz="0" w:space="0" w:color="auto"/>
        <w:right w:val="none" w:sz="0" w:space="0" w:color="auto"/>
      </w:divBdr>
    </w:div>
    <w:div w:id="1092552120">
      <w:bodyDiv w:val="1"/>
      <w:marLeft w:val="0"/>
      <w:marRight w:val="0"/>
      <w:marTop w:val="0"/>
      <w:marBottom w:val="0"/>
      <w:divBdr>
        <w:top w:val="none" w:sz="0" w:space="0" w:color="auto"/>
        <w:left w:val="none" w:sz="0" w:space="0" w:color="auto"/>
        <w:bottom w:val="none" w:sz="0" w:space="0" w:color="auto"/>
        <w:right w:val="none" w:sz="0" w:space="0" w:color="auto"/>
      </w:divBdr>
    </w:div>
    <w:div w:id="1116093940">
      <w:bodyDiv w:val="1"/>
      <w:marLeft w:val="0"/>
      <w:marRight w:val="0"/>
      <w:marTop w:val="0"/>
      <w:marBottom w:val="0"/>
      <w:divBdr>
        <w:top w:val="none" w:sz="0" w:space="0" w:color="auto"/>
        <w:left w:val="none" w:sz="0" w:space="0" w:color="auto"/>
        <w:bottom w:val="none" w:sz="0" w:space="0" w:color="auto"/>
        <w:right w:val="none" w:sz="0" w:space="0" w:color="auto"/>
      </w:divBdr>
    </w:div>
    <w:div w:id="1122727060">
      <w:bodyDiv w:val="1"/>
      <w:marLeft w:val="0"/>
      <w:marRight w:val="0"/>
      <w:marTop w:val="0"/>
      <w:marBottom w:val="0"/>
      <w:divBdr>
        <w:top w:val="none" w:sz="0" w:space="0" w:color="auto"/>
        <w:left w:val="none" w:sz="0" w:space="0" w:color="auto"/>
        <w:bottom w:val="none" w:sz="0" w:space="0" w:color="auto"/>
        <w:right w:val="none" w:sz="0" w:space="0" w:color="auto"/>
      </w:divBdr>
    </w:div>
    <w:div w:id="1139304447">
      <w:bodyDiv w:val="1"/>
      <w:marLeft w:val="0"/>
      <w:marRight w:val="0"/>
      <w:marTop w:val="0"/>
      <w:marBottom w:val="0"/>
      <w:divBdr>
        <w:top w:val="none" w:sz="0" w:space="0" w:color="auto"/>
        <w:left w:val="none" w:sz="0" w:space="0" w:color="auto"/>
        <w:bottom w:val="none" w:sz="0" w:space="0" w:color="auto"/>
        <w:right w:val="none" w:sz="0" w:space="0" w:color="auto"/>
      </w:divBdr>
      <w:divsChild>
        <w:div w:id="1556894104">
          <w:marLeft w:val="446"/>
          <w:marRight w:val="0"/>
          <w:marTop w:val="115"/>
          <w:marBottom w:val="0"/>
          <w:divBdr>
            <w:top w:val="none" w:sz="0" w:space="0" w:color="auto"/>
            <w:left w:val="none" w:sz="0" w:space="0" w:color="auto"/>
            <w:bottom w:val="none" w:sz="0" w:space="0" w:color="auto"/>
            <w:right w:val="none" w:sz="0" w:space="0" w:color="auto"/>
          </w:divBdr>
        </w:div>
      </w:divsChild>
    </w:div>
    <w:div w:id="1157918281">
      <w:bodyDiv w:val="1"/>
      <w:marLeft w:val="0"/>
      <w:marRight w:val="0"/>
      <w:marTop w:val="0"/>
      <w:marBottom w:val="0"/>
      <w:divBdr>
        <w:top w:val="none" w:sz="0" w:space="0" w:color="auto"/>
        <w:left w:val="none" w:sz="0" w:space="0" w:color="auto"/>
        <w:bottom w:val="none" w:sz="0" w:space="0" w:color="auto"/>
        <w:right w:val="none" w:sz="0" w:space="0" w:color="auto"/>
      </w:divBdr>
      <w:divsChild>
        <w:div w:id="1990397453">
          <w:marLeft w:val="446"/>
          <w:marRight w:val="0"/>
          <w:marTop w:val="115"/>
          <w:marBottom w:val="0"/>
          <w:divBdr>
            <w:top w:val="none" w:sz="0" w:space="0" w:color="auto"/>
            <w:left w:val="none" w:sz="0" w:space="0" w:color="auto"/>
            <w:bottom w:val="none" w:sz="0" w:space="0" w:color="auto"/>
            <w:right w:val="none" w:sz="0" w:space="0" w:color="auto"/>
          </w:divBdr>
        </w:div>
        <w:div w:id="2078356595">
          <w:marLeft w:val="446"/>
          <w:marRight w:val="0"/>
          <w:marTop w:val="115"/>
          <w:marBottom w:val="0"/>
          <w:divBdr>
            <w:top w:val="none" w:sz="0" w:space="0" w:color="auto"/>
            <w:left w:val="none" w:sz="0" w:space="0" w:color="auto"/>
            <w:bottom w:val="none" w:sz="0" w:space="0" w:color="auto"/>
            <w:right w:val="none" w:sz="0" w:space="0" w:color="auto"/>
          </w:divBdr>
        </w:div>
        <w:div w:id="1492722558">
          <w:marLeft w:val="446"/>
          <w:marRight w:val="0"/>
          <w:marTop w:val="115"/>
          <w:marBottom w:val="0"/>
          <w:divBdr>
            <w:top w:val="none" w:sz="0" w:space="0" w:color="auto"/>
            <w:left w:val="none" w:sz="0" w:space="0" w:color="auto"/>
            <w:bottom w:val="none" w:sz="0" w:space="0" w:color="auto"/>
            <w:right w:val="none" w:sz="0" w:space="0" w:color="auto"/>
          </w:divBdr>
        </w:div>
        <w:div w:id="1013799247">
          <w:marLeft w:val="446"/>
          <w:marRight w:val="0"/>
          <w:marTop w:val="115"/>
          <w:marBottom w:val="0"/>
          <w:divBdr>
            <w:top w:val="none" w:sz="0" w:space="0" w:color="auto"/>
            <w:left w:val="none" w:sz="0" w:space="0" w:color="auto"/>
            <w:bottom w:val="none" w:sz="0" w:space="0" w:color="auto"/>
            <w:right w:val="none" w:sz="0" w:space="0" w:color="auto"/>
          </w:divBdr>
        </w:div>
      </w:divsChild>
    </w:div>
    <w:div w:id="1160927194">
      <w:bodyDiv w:val="1"/>
      <w:marLeft w:val="0"/>
      <w:marRight w:val="0"/>
      <w:marTop w:val="0"/>
      <w:marBottom w:val="0"/>
      <w:divBdr>
        <w:top w:val="none" w:sz="0" w:space="0" w:color="auto"/>
        <w:left w:val="none" w:sz="0" w:space="0" w:color="auto"/>
        <w:bottom w:val="none" w:sz="0" w:space="0" w:color="auto"/>
        <w:right w:val="none" w:sz="0" w:space="0" w:color="auto"/>
      </w:divBdr>
    </w:div>
    <w:div w:id="1164861701">
      <w:bodyDiv w:val="1"/>
      <w:marLeft w:val="0"/>
      <w:marRight w:val="0"/>
      <w:marTop w:val="0"/>
      <w:marBottom w:val="0"/>
      <w:divBdr>
        <w:top w:val="none" w:sz="0" w:space="0" w:color="auto"/>
        <w:left w:val="none" w:sz="0" w:space="0" w:color="auto"/>
        <w:bottom w:val="none" w:sz="0" w:space="0" w:color="auto"/>
        <w:right w:val="none" w:sz="0" w:space="0" w:color="auto"/>
      </w:divBdr>
      <w:divsChild>
        <w:div w:id="1899634949">
          <w:marLeft w:val="0"/>
          <w:marRight w:val="0"/>
          <w:marTop w:val="86"/>
          <w:marBottom w:val="0"/>
          <w:divBdr>
            <w:top w:val="none" w:sz="0" w:space="0" w:color="auto"/>
            <w:left w:val="none" w:sz="0" w:space="0" w:color="auto"/>
            <w:bottom w:val="none" w:sz="0" w:space="0" w:color="auto"/>
            <w:right w:val="none" w:sz="0" w:space="0" w:color="auto"/>
          </w:divBdr>
        </w:div>
        <w:div w:id="1149861785">
          <w:marLeft w:val="0"/>
          <w:marRight w:val="0"/>
          <w:marTop w:val="86"/>
          <w:marBottom w:val="0"/>
          <w:divBdr>
            <w:top w:val="none" w:sz="0" w:space="0" w:color="auto"/>
            <w:left w:val="none" w:sz="0" w:space="0" w:color="auto"/>
            <w:bottom w:val="none" w:sz="0" w:space="0" w:color="auto"/>
            <w:right w:val="none" w:sz="0" w:space="0" w:color="auto"/>
          </w:divBdr>
        </w:div>
        <w:div w:id="1040318671">
          <w:marLeft w:val="0"/>
          <w:marRight w:val="0"/>
          <w:marTop w:val="86"/>
          <w:marBottom w:val="0"/>
          <w:divBdr>
            <w:top w:val="none" w:sz="0" w:space="0" w:color="auto"/>
            <w:left w:val="none" w:sz="0" w:space="0" w:color="auto"/>
            <w:bottom w:val="none" w:sz="0" w:space="0" w:color="auto"/>
            <w:right w:val="none" w:sz="0" w:space="0" w:color="auto"/>
          </w:divBdr>
        </w:div>
        <w:div w:id="10114272">
          <w:marLeft w:val="0"/>
          <w:marRight w:val="0"/>
          <w:marTop w:val="86"/>
          <w:marBottom w:val="0"/>
          <w:divBdr>
            <w:top w:val="none" w:sz="0" w:space="0" w:color="auto"/>
            <w:left w:val="none" w:sz="0" w:space="0" w:color="auto"/>
            <w:bottom w:val="none" w:sz="0" w:space="0" w:color="auto"/>
            <w:right w:val="none" w:sz="0" w:space="0" w:color="auto"/>
          </w:divBdr>
        </w:div>
      </w:divsChild>
    </w:div>
    <w:div w:id="1179853595">
      <w:bodyDiv w:val="1"/>
      <w:marLeft w:val="0"/>
      <w:marRight w:val="0"/>
      <w:marTop w:val="0"/>
      <w:marBottom w:val="0"/>
      <w:divBdr>
        <w:top w:val="none" w:sz="0" w:space="0" w:color="auto"/>
        <w:left w:val="none" w:sz="0" w:space="0" w:color="auto"/>
        <w:bottom w:val="none" w:sz="0" w:space="0" w:color="auto"/>
        <w:right w:val="none" w:sz="0" w:space="0" w:color="auto"/>
      </w:divBdr>
    </w:div>
    <w:div w:id="1189413082">
      <w:bodyDiv w:val="1"/>
      <w:marLeft w:val="0"/>
      <w:marRight w:val="0"/>
      <w:marTop w:val="0"/>
      <w:marBottom w:val="0"/>
      <w:divBdr>
        <w:top w:val="none" w:sz="0" w:space="0" w:color="auto"/>
        <w:left w:val="none" w:sz="0" w:space="0" w:color="auto"/>
        <w:bottom w:val="none" w:sz="0" w:space="0" w:color="auto"/>
        <w:right w:val="none" w:sz="0" w:space="0" w:color="auto"/>
      </w:divBdr>
    </w:div>
    <w:div w:id="1200555075">
      <w:bodyDiv w:val="1"/>
      <w:marLeft w:val="0"/>
      <w:marRight w:val="0"/>
      <w:marTop w:val="0"/>
      <w:marBottom w:val="0"/>
      <w:divBdr>
        <w:top w:val="none" w:sz="0" w:space="0" w:color="auto"/>
        <w:left w:val="none" w:sz="0" w:space="0" w:color="auto"/>
        <w:bottom w:val="none" w:sz="0" w:space="0" w:color="auto"/>
        <w:right w:val="none" w:sz="0" w:space="0" w:color="auto"/>
      </w:divBdr>
    </w:div>
    <w:div w:id="1207332352">
      <w:bodyDiv w:val="1"/>
      <w:marLeft w:val="0"/>
      <w:marRight w:val="0"/>
      <w:marTop w:val="0"/>
      <w:marBottom w:val="0"/>
      <w:divBdr>
        <w:top w:val="none" w:sz="0" w:space="0" w:color="auto"/>
        <w:left w:val="none" w:sz="0" w:space="0" w:color="auto"/>
        <w:bottom w:val="none" w:sz="0" w:space="0" w:color="auto"/>
        <w:right w:val="none" w:sz="0" w:space="0" w:color="auto"/>
      </w:divBdr>
    </w:div>
    <w:div w:id="1212689502">
      <w:bodyDiv w:val="1"/>
      <w:marLeft w:val="0"/>
      <w:marRight w:val="0"/>
      <w:marTop w:val="0"/>
      <w:marBottom w:val="0"/>
      <w:divBdr>
        <w:top w:val="none" w:sz="0" w:space="0" w:color="auto"/>
        <w:left w:val="none" w:sz="0" w:space="0" w:color="auto"/>
        <w:bottom w:val="none" w:sz="0" w:space="0" w:color="auto"/>
        <w:right w:val="none" w:sz="0" w:space="0" w:color="auto"/>
      </w:divBdr>
    </w:div>
    <w:div w:id="1228342570">
      <w:bodyDiv w:val="1"/>
      <w:marLeft w:val="0"/>
      <w:marRight w:val="0"/>
      <w:marTop w:val="0"/>
      <w:marBottom w:val="0"/>
      <w:divBdr>
        <w:top w:val="none" w:sz="0" w:space="0" w:color="auto"/>
        <w:left w:val="none" w:sz="0" w:space="0" w:color="auto"/>
        <w:bottom w:val="none" w:sz="0" w:space="0" w:color="auto"/>
        <w:right w:val="none" w:sz="0" w:space="0" w:color="auto"/>
      </w:divBdr>
      <w:divsChild>
        <w:div w:id="1531256571">
          <w:marLeft w:val="274"/>
          <w:marRight w:val="0"/>
          <w:marTop w:val="86"/>
          <w:marBottom w:val="0"/>
          <w:divBdr>
            <w:top w:val="none" w:sz="0" w:space="0" w:color="auto"/>
            <w:left w:val="none" w:sz="0" w:space="0" w:color="auto"/>
            <w:bottom w:val="none" w:sz="0" w:space="0" w:color="auto"/>
            <w:right w:val="none" w:sz="0" w:space="0" w:color="auto"/>
          </w:divBdr>
        </w:div>
        <w:div w:id="1968584299">
          <w:marLeft w:val="274"/>
          <w:marRight w:val="0"/>
          <w:marTop w:val="86"/>
          <w:marBottom w:val="0"/>
          <w:divBdr>
            <w:top w:val="none" w:sz="0" w:space="0" w:color="auto"/>
            <w:left w:val="none" w:sz="0" w:space="0" w:color="auto"/>
            <w:bottom w:val="none" w:sz="0" w:space="0" w:color="auto"/>
            <w:right w:val="none" w:sz="0" w:space="0" w:color="auto"/>
          </w:divBdr>
        </w:div>
        <w:div w:id="1990745468">
          <w:marLeft w:val="274"/>
          <w:marRight w:val="0"/>
          <w:marTop w:val="86"/>
          <w:marBottom w:val="0"/>
          <w:divBdr>
            <w:top w:val="none" w:sz="0" w:space="0" w:color="auto"/>
            <w:left w:val="none" w:sz="0" w:space="0" w:color="auto"/>
            <w:bottom w:val="none" w:sz="0" w:space="0" w:color="auto"/>
            <w:right w:val="none" w:sz="0" w:space="0" w:color="auto"/>
          </w:divBdr>
        </w:div>
        <w:div w:id="693194125">
          <w:marLeft w:val="274"/>
          <w:marRight w:val="0"/>
          <w:marTop w:val="86"/>
          <w:marBottom w:val="0"/>
          <w:divBdr>
            <w:top w:val="none" w:sz="0" w:space="0" w:color="auto"/>
            <w:left w:val="none" w:sz="0" w:space="0" w:color="auto"/>
            <w:bottom w:val="none" w:sz="0" w:space="0" w:color="auto"/>
            <w:right w:val="none" w:sz="0" w:space="0" w:color="auto"/>
          </w:divBdr>
        </w:div>
      </w:divsChild>
    </w:div>
    <w:div w:id="1234201605">
      <w:bodyDiv w:val="1"/>
      <w:marLeft w:val="0"/>
      <w:marRight w:val="0"/>
      <w:marTop w:val="0"/>
      <w:marBottom w:val="0"/>
      <w:divBdr>
        <w:top w:val="none" w:sz="0" w:space="0" w:color="auto"/>
        <w:left w:val="none" w:sz="0" w:space="0" w:color="auto"/>
        <w:bottom w:val="none" w:sz="0" w:space="0" w:color="auto"/>
        <w:right w:val="none" w:sz="0" w:space="0" w:color="auto"/>
      </w:divBdr>
      <w:divsChild>
        <w:div w:id="1257206434">
          <w:marLeft w:val="0"/>
          <w:marRight w:val="0"/>
          <w:marTop w:val="86"/>
          <w:marBottom w:val="0"/>
          <w:divBdr>
            <w:top w:val="none" w:sz="0" w:space="0" w:color="auto"/>
            <w:left w:val="none" w:sz="0" w:space="0" w:color="auto"/>
            <w:bottom w:val="none" w:sz="0" w:space="0" w:color="auto"/>
            <w:right w:val="none" w:sz="0" w:space="0" w:color="auto"/>
          </w:divBdr>
        </w:div>
        <w:div w:id="1526792948">
          <w:marLeft w:val="0"/>
          <w:marRight w:val="0"/>
          <w:marTop w:val="86"/>
          <w:marBottom w:val="0"/>
          <w:divBdr>
            <w:top w:val="none" w:sz="0" w:space="0" w:color="auto"/>
            <w:left w:val="none" w:sz="0" w:space="0" w:color="auto"/>
            <w:bottom w:val="none" w:sz="0" w:space="0" w:color="auto"/>
            <w:right w:val="none" w:sz="0" w:space="0" w:color="auto"/>
          </w:divBdr>
        </w:div>
      </w:divsChild>
    </w:div>
    <w:div w:id="1269122372">
      <w:bodyDiv w:val="1"/>
      <w:marLeft w:val="0"/>
      <w:marRight w:val="0"/>
      <w:marTop w:val="0"/>
      <w:marBottom w:val="0"/>
      <w:divBdr>
        <w:top w:val="none" w:sz="0" w:space="0" w:color="auto"/>
        <w:left w:val="none" w:sz="0" w:space="0" w:color="auto"/>
        <w:bottom w:val="none" w:sz="0" w:space="0" w:color="auto"/>
        <w:right w:val="none" w:sz="0" w:space="0" w:color="auto"/>
      </w:divBdr>
    </w:div>
    <w:div w:id="1276012988">
      <w:bodyDiv w:val="1"/>
      <w:marLeft w:val="0"/>
      <w:marRight w:val="0"/>
      <w:marTop w:val="0"/>
      <w:marBottom w:val="0"/>
      <w:divBdr>
        <w:top w:val="none" w:sz="0" w:space="0" w:color="auto"/>
        <w:left w:val="none" w:sz="0" w:space="0" w:color="auto"/>
        <w:bottom w:val="none" w:sz="0" w:space="0" w:color="auto"/>
        <w:right w:val="none" w:sz="0" w:space="0" w:color="auto"/>
      </w:divBdr>
      <w:divsChild>
        <w:div w:id="856579974">
          <w:marLeft w:val="0"/>
          <w:marRight w:val="0"/>
          <w:marTop w:val="86"/>
          <w:marBottom w:val="0"/>
          <w:divBdr>
            <w:top w:val="none" w:sz="0" w:space="0" w:color="auto"/>
            <w:left w:val="none" w:sz="0" w:space="0" w:color="auto"/>
            <w:bottom w:val="none" w:sz="0" w:space="0" w:color="auto"/>
            <w:right w:val="none" w:sz="0" w:space="0" w:color="auto"/>
          </w:divBdr>
        </w:div>
        <w:div w:id="737749009">
          <w:marLeft w:val="0"/>
          <w:marRight w:val="0"/>
          <w:marTop w:val="86"/>
          <w:marBottom w:val="0"/>
          <w:divBdr>
            <w:top w:val="none" w:sz="0" w:space="0" w:color="auto"/>
            <w:left w:val="none" w:sz="0" w:space="0" w:color="auto"/>
            <w:bottom w:val="none" w:sz="0" w:space="0" w:color="auto"/>
            <w:right w:val="none" w:sz="0" w:space="0" w:color="auto"/>
          </w:divBdr>
        </w:div>
        <w:div w:id="393310623">
          <w:marLeft w:val="0"/>
          <w:marRight w:val="0"/>
          <w:marTop w:val="86"/>
          <w:marBottom w:val="0"/>
          <w:divBdr>
            <w:top w:val="none" w:sz="0" w:space="0" w:color="auto"/>
            <w:left w:val="none" w:sz="0" w:space="0" w:color="auto"/>
            <w:bottom w:val="none" w:sz="0" w:space="0" w:color="auto"/>
            <w:right w:val="none" w:sz="0" w:space="0" w:color="auto"/>
          </w:divBdr>
        </w:div>
        <w:div w:id="257954849">
          <w:marLeft w:val="0"/>
          <w:marRight w:val="0"/>
          <w:marTop w:val="86"/>
          <w:marBottom w:val="0"/>
          <w:divBdr>
            <w:top w:val="none" w:sz="0" w:space="0" w:color="auto"/>
            <w:left w:val="none" w:sz="0" w:space="0" w:color="auto"/>
            <w:bottom w:val="none" w:sz="0" w:space="0" w:color="auto"/>
            <w:right w:val="none" w:sz="0" w:space="0" w:color="auto"/>
          </w:divBdr>
        </w:div>
      </w:divsChild>
    </w:div>
    <w:div w:id="1280378435">
      <w:bodyDiv w:val="1"/>
      <w:marLeft w:val="0"/>
      <w:marRight w:val="0"/>
      <w:marTop w:val="0"/>
      <w:marBottom w:val="0"/>
      <w:divBdr>
        <w:top w:val="none" w:sz="0" w:space="0" w:color="auto"/>
        <w:left w:val="none" w:sz="0" w:space="0" w:color="auto"/>
        <w:bottom w:val="none" w:sz="0" w:space="0" w:color="auto"/>
        <w:right w:val="none" w:sz="0" w:space="0" w:color="auto"/>
      </w:divBdr>
    </w:div>
    <w:div w:id="1289702583">
      <w:bodyDiv w:val="1"/>
      <w:marLeft w:val="0"/>
      <w:marRight w:val="0"/>
      <w:marTop w:val="0"/>
      <w:marBottom w:val="0"/>
      <w:divBdr>
        <w:top w:val="none" w:sz="0" w:space="0" w:color="auto"/>
        <w:left w:val="none" w:sz="0" w:space="0" w:color="auto"/>
        <w:bottom w:val="none" w:sz="0" w:space="0" w:color="auto"/>
        <w:right w:val="none" w:sz="0" w:space="0" w:color="auto"/>
      </w:divBdr>
    </w:div>
    <w:div w:id="1319309429">
      <w:bodyDiv w:val="1"/>
      <w:marLeft w:val="0"/>
      <w:marRight w:val="0"/>
      <w:marTop w:val="0"/>
      <w:marBottom w:val="0"/>
      <w:divBdr>
        <w:top w:val="none" w:sz="0" w:space="0" w:color="auto"/>
        <w:left w:val="none" w:sz="0" w:space="0" w:color="auto"/>
        <w:bottom w:val="none" w:sz="0" w:space="0" w:color="auto"/>
        <w:right w:val="none" w:sz="0" w:space="0" w:color="auto"/>
      </w:divBdr>
      <w:divsChild>
        <w:div w:id="6637187">
          <w:marLeft w:val="0"/>
          <w:marRight w:val="0"/>
          <w:marTop w:val="86"/>
          <w:marBottom w:val="0"/>
          <w:divBdr>
            <w:top w:val="none" w:sz="0" w:space="0" w:color="auto"/>
            <w:left w:val="none" w:sz="0" w:space="0" w:color="auto"/>
            <w:bottom w:val="none" w:sz="0" w:space="0" w:color="auto"/>
            <w:right w:val="none" w:sz="0" w:space="0" w:color="auto"/>
          </w:divBdr>
        </w:div>
        <w:div w:id="1268125555">
          <w:marLeft w:val="0"/>
          <w:marRight w:val="0"/>
          <w:marTop w:val="86"/>
          <w:marBottom w:val="0"/>
          <w:divBdr>
            <w:top w:val="none" w:sz="0" w:space="0" w:color="auto"/>
            <w:left w:val="none" w:sz="0" w:space="0" w:color="auto"/>
            <w:bottom w:val="none" w:sz="0" w:space="0" w:color="auto"/>
            <w:right w:val="none" w:sz="0" w:space="0" w:color="auto"/>
          </w:divBdr>
        </w:div>
        <w:div w:id="147598681">
          <w:marLeft w:val="0"/>
          <w:marRight w:val="0"/>
          <w:marTop w:val="86"/>
          <w:marBottom w:val="0"/>
          <w:divBdr>
            <w:top w:val="none" w:sz="0" w:space="0" w:color="auto"/>
            <w:left w:val="none" w:sz="0" w:space="0" w:color="auto"/>
            <w:bottom w:val="none" w:sz="0" w:space="0" w:color="auto"/>
            <w:right w:val="none" w:sz="0" w:space="0" w:color="auto"/>
          </w:divBdr>
        </w:div>
      </w:divsChild>
    </w:div>
    <w:div w:id="1332753288">
      <w:bodyDiv w:val="1"/>
      <w:marLeft w:val="0"/>
      <w:marRight w:val="0"/>
      <w:marTop w:val="0"/>
      <w:marBottom w:val="0"/>
      <w:divBdr>
        <w:top w:val="none" w:sz="0" w:space="0" w:color="auto"/>
        <w:left w:val="none" w:sz="0" w:space="0" w:color="auto"/>
        <w:bottom w:val="none" w:sz="0" w:space="0" w:color="auto"/>
        <w:right w:val="none" w:sz="0" w:space="0" w:color="auto"/>
      </w:divBdr>
    </w:div>
    <w:div w:id="1334844841">
      <w:bodyDiv w:val="1"/>
      <w:marLeft w:val="0"/>
      <w:marRight w:val="0"/>
      <w:marTop w:val="0"/>
      <w:marBottom w:val="0"/>
      <w:divBdr>
        <w:top w:val="none" w:sz="0" w:space="0" w:color="auto"/>
        <w:left w:val="none" w:sz="0" w:space="0" w:color="auto"/>
        <w:bottom w:val="none" w:sz="0" w:space="0" w:color="auto"/>
        <w:right w:val="none" w:sz="0" w:space="0" w:color="auto"/>
      </w:divBdr>
    </w:div>
    <w:div w:id="1336420716">
      <w:bodyDiv w:val="1"/>
      <w:marLeft w:val="0"/>
      <w:marRight w:val="0"/>
      <w:marTop w:val="0"/>
      <w:marBottom w:val="0"/>
      <w:divBdr>
        <w:top w:val="none" w:sz="0" w:space="0" w:color="auto"/>
        <w:left w:val="none" w:sz="0" w:space="0" w:color="auto"/>
        <w:bottom w:val="none" w:sz="0" w:space="0" w:color="auto"/>
        <w:right w:val="none" w:sz="0" w:space="0" w:color="auto"/>
      </w:divBdr>
    </w:div>
    <w:div w:id="1340276755">
      <w:bodyDiv w:val="1"/>
      <w:marLeft w:val="0"/>
      <w:marRight w:val="0"/>
      <w:marTop w:val="0"/>
      <w:marBottom w:val="0"/>
      <w:divBdr>
        <w:top w:val="none" w:sz="0" w:space="0" w:color="auto"/>
        <w:left w:val="none" w:sz="0" w:space="0" w:color="auto"/>
        <w:bottom w:val="none" w:sz="0" w:space="0" w:color="auto"/>
        <w:right w:val="none" w:sz="0" w:space="0" w:color="auto"/>
      </w:divBdr>
    </w:div>
    <w:div w:id="1366641005">
      <w:bodyDiv w:val="1"/>
      <w:marLeft w:val="0"/>
      <w:marRight w:val="0"/>
      <w:marTop w:val="0"/>
      <w:marBottom w:val="0"/>
      <w:divBdr>
        <w:top w:val="none" w:sz="0" w:space="0" w:color="auto"/>
        <w:left w:val="none" w:sz="0" w:space="0" w:color="auto"/>
        <w:bottom w:val="none" w:sz="0" w:space="0" w:color="auto"/>
        <w:right w:val="none" w:sz="0" w:space="0" w:color="auto"/>
      </w:divBdr>
    </w:div>
    <w:div w:id="1380781089">
      <w:bodyDiv w:val="1"/>
      <w:marLeft w:val="0"/>
      <w:marRight w:val="0"/>
      <w:marTop w:val="0"/>
      <w:marBottom w:val="0"/>
      <w:divBdr>
        <w:top w:val="none" w:sz="0" w:space="0" w:color="auto"/>
        <w:left w:val="none" w:sz="0" w:space="0" w:color="auto"/>
        <w:bottom w:val="none" w:sz="0" w:space="0" w:color="auto"/>
        <w:right w:val="none" w:sz="0" w:space="0" w:color="auto"/>
      </w:divBdr>
      <w:divsChild>
        <w:div w:id="280645640">
          <w:marLeft w:val="446"/>
          <w:marRight w:val="0"/>
          <w:marTop w:val="115"/>
          <w:marBottom w:val="0"/>
          <w:divBdr>
            <w:top w:val="none" w:sz="0" w:space="0" w:color="auto"/>
            <w:left w:val="none" w:sz="0" w:space="0" w:color="auto"/>
            <w:bottom w:val="none" w:sz="0" w:space="0" w:color="auto"/>
            <w:right w:val="none" w:sz="0" w:space="0" w:color="auto"/>
          </w:divBdr>
        </w:div>
      </w:divsChild>
    </w:div>
    <w:div w:id="1381126635">
      <w:bodyDiv w:val="1"/>
      <w:marLeft w:val="0"/>
      <w:marRight w:val="0"/>
      <w:marTop w:val="0"/>
      <w:marBottom w:val="0"/>
      <w:divBdr>
        <w:top w:val="none" w:sz="0" w:space="0" w:color="auto"/>
        <w:left w:val="none" w:sz="0" w:space="0" w:color="auto"/>
        <w:bottom w:val="none" w:sz="0" w:space="0" w:color="auto"/>
        <w:right w:val="none" w:sz="0" w:space="0" w:color="auto"/>
      </w:divBdr>
    </w:div>
    <w:div w:id="1383677630">
      <w:bodyDiv w:val="1"/>
      <w:marLeft w:val="0"/>
      <w:marRight w:val="0"/>
      <w:marTop w:val="0"/>
      <w:marBottom w:val="0"/>
      <w:divBdr>
        <w:top w:val="none" w:sz="0" w:space="0" w:color="auto"/>
        <w:left w:val="none" w:sz="0" w:space="0" w:color="auto"/>
        <w:bottom w:val="none" w:sz="0" w:space="0" w:color="auto"/>
        <w:right w:val="none" w:sz="0" w:space="0" w:color="auto"/>
      </w:divBdr>
    </w:div>
    <w:div w:id="1390419119">
      <w:bodyDiv w:val="1"/>
      <w:marLeft w:val="0"/>
      <w:marRight w:val="0"/>
      <w:marTop w:val="0"/>
      <w:marBottom w:val="0"/>
      <w:divBdr>
        <w:top w:val="none" w:sz="0" w:space="0" w:color="auto"/>
        <w:left w:val="none" w:sz="0" w:space="0" w:color="auto"/>
        <w:bottom w:val="none" w:sz="0" w:space="0" w:color="auto"/>
        <w:right w:val="none" w:sz="0" w:space="0" w:color="auto"/>
      </w:divBdr>
    </w:div>
    <w:div w:id="1421102851">
      <w:bodyDiv w:val="1"/>
      <w:marLeft w:val="0"/>
      <w:marRight w:val="0"/>
      <w:marTop w:val="0"/>
      <w:marBottom w:val="0"/>
      <w:divBdr>
        <w:top w:val="none" w:sz="0" w:space="0" w:color="auto"/>
        <w:left w:val="none" w:sz="0" w:space="0" w:color="auto"/>
        <w:bottom w:val="none" w:sz="0" w:space="0" w:color="auto"/>
        <w:right w:val="none" w:sz="0" w:space="0" w:color="auto"/>
      </w:divBdr>
    </w:div>
    <w:div w:id="1444418825">
      <w:bodyDiv w:val="1"/>
      <w:marLeft w:val="0"/>
      <w:marRight w:val="0"/>
      <w:marTop w:val="0"/>
      <w:marBottom w:val="0"/>
      <w:divBdr>
        <w:top w:val="none" w:sz="0" w:space="0" w:color="auto"/>
        <w:left w:val="none" w:sz="0" w:space="0" w:color="auto"/>
        <w:bottom w:val="none" w:sz="0" w:space="0" w:color="auto"/>
        <w:right w:val="none" w:sz="0" w:space="0" w:color="auto"/>
      </w:divBdr>
    </w:div>
    <w:div w:id="1466237224">
      <w:bodyDiv w:val="1"/>
      <w:marLeft w:val="0"/>
      <w:marRight w:val="0"/>
      <w:marTop w:val="0"/>
      <w:marBottom w:val="0"/>
      <w:divBdr>
        <w:top w:val="none" w:sz="0" w:space="0" w:color="auto"/>
        <w:left w:val="none" w:sz="0" w:space="0" w:color="auto"/>
        <w:bottom w:val="none" w:sz="0" w:space="0" w:color="auto"/>
        <w:right w:val="none" w:sz="0" w:space="0" w:color="auto"/>
      </w:divBdr>
    </w:div>
    <w:div w:id="1473400915">
      <w:bodyDiv w:val="1"/>
      <w:marLeft w:val="0"/>
      <w:marRight w:val="0"/>
      <w:marTop w:val="0"/>
      <w:marBottom w:val="0"/>
      <w:divBdr>
        <w:top w:val="none" w:sz="0" w:space="0" w:color="auto"/>
        <w:left w:val="none" w:sz="0" w:space="0" w:color="auto"/>
        <w:bottom w:val="none" w:sz="0" w:space="0" w:color="auto"/>
        <w:right w:val="none" w:sz="0" w:space="0" w:color="auto"/>
      </w:divBdr>
      <w:divsChild>
        <w:div w:id="222066131">
          <w:marLeft w:val="446"/>
          <w:marRight w:val="0"/>
          <w:marTop w:val="115"/>
          <w:marBottom w:val="0"/>
          <w:divBdr>
            <w:top w:val="none" w:sz="0" w:space="0" w:color="auto"/>
            <w:left w:val="none" w:sz="0" w:space="0" w:color="auto"/>
            <w:bottom w:val="none" w:sz="0" w:space="0" w:color="auto"/>
            <w:right w:val="none" w:sz="0" w:space="0" w:color="auto"/>
          </w:divBdr>
        </w:div>
      </w:divsChild>
    </w:div>
    <w:div w:id="1476944187">
      <w:bodyDiv w:val="1"/>
      <w:marLeft w:val="0"/>
      <w:marRight w:val="0"/>
      <w:marTop w:val="0"/>
      <w:marBottom w:val="0"/>
      <w:divBdr>
        <w:top w:val="none" w:sz="0" w:space="0" w:color="auto"/>
        <w:left w:val="none" w:sz="0" w:space="0" w:color="auto"/>
        <w:bottom w:val="none" w:sz="0" w:space="0" w:color="auto"/>
        <w:right w:val="none" w:sz="0" w:space="0" w:color="auto"/>
      </w:divBdr>
    </w:div>
    <w:div w:id="1497305120">
      <w:bodyDiv w:val="1"/>
      <w:marLeft w:val="0"/>
      <w:marRight w:val="0"/>
      <w:marTop w:val="0"/>
      <w:marBottom w:val="0"/>
      <w:divBdr>
        <w:top w:val="none" w:sz="0" w:space="0" w:color="auto"/>
        <w:left w:val="none" w:sz="0" w:space="0" w:color="auto"/>
        <w:bottom w:val="none" w:sz="0" w:space="0" w:color="auto"/>
        <w:right w:val="none" w:sz="0" w:space="0" w:color="auto"/>
      </w:divBdr>
      <w:divsChild>
        <w:div w:id="1815173959">
          <w:marLeft w:val="0"/>
          <w:marRight w:val="0"/>
          <w:marTop w:val="86"/>
          <w:marBottom w:val="0"/>
          <w:divBdr>
            <w:top w:val="none" w:sz="0" w:space="0" w:color="auto"/>
            <w:left w:val="none" w:sz="0" w:space="0" w:color="auto"/>
            <w:bottom w:val="none" w:sz="0" w:space="0" w:color="auto"/>
            <w:right w:val="none" w:sz="0" w:space="0" w:color="auto"/>
          </w:divBdr>
        </w:div>
      </w:divsChild>
    </w:div>
    <w:div w:id="1506169077">
      <w:bodyDiv w:val="1"/>
      <w:marLeft w:val="0"/>
      <w:marRight w:val="0"/>
      <w:marTop w:val="0"/>
      <w:marBottom w:val="0"/>
      <w:divBdr>
        <w:top w:val="none" w:sz="0" w:space="0" w:color="auto"/>
        <w:left w:val="none" w:sz="0" w:space="0" w:color="auto"/>
        <w:bottom w:val="none" w:sz="0" w:space="0" w:color="auto"/>
        <w:right w:val="none" w:sz="0" w:space="0" w:color="auto"/>
      </w:divBdr>
    </w:div>
    <w:div w:id="1507357505">
      <w:bodyDiv w:val="1"/>
      <w:marLeft w:val="0"/>
      <w:marRight w:val="0"/>
      <w:marTop w:val="0"/>
      <w:marBottom w:val="0"/>
      <w:divBdr>
        <w:top w:val="none" w:sz="0" w:space="0" w:color="auto"/>
        <w:left w:val="none" w:sz="0" w:space="0" w:color="auto"/>
        <w:bottom w:val="none" w:sz="0" w:space="0" w:color="auto"/>
        <w:right w:val="none" w:sz="0" w:space="0" w:color="auto"/>
      </w:divBdr>
    </w:div>
    <w:div w:id="1516962070">
      <w:bodyDiv w:val="1"/>
      <w:marLeft w:val="0"/>
      <w:marRight w:val="0"/>
      <w:marTop w:val="0"/>
      <w:marBottom w:val="0"/>
      <w:divBdr>
        <w:top w:val="none" w:sz="0" w:space="0" w:color="auto"/>
        <w:left w:val="none" w:sz="0" w:space="0" w:color="auto"/>
        <w:bottom w:val="none" w:sz="0" w:space="0" w:color="auto"/>
        <w:right w:val="none" w:sz="0" w:space="0" w:color="auto"/>
      </w:divBdr>
    </w:div>
    <w:div w:id="1537425225">
      <w:bodyDiv w:val="1"/>
      <w:marLeft w:val="0"/>
      <w:marRight w:val="0"/>
      <w:marTop w:val="0"/>
      <w:marBottom w:val="0"/>
      <w:divBdr>
        <w:top w:val="none" w:sz="0" w:space="0" w:color="auto"/>
        <w:left w:val="none" w:sz="0" w:space="0" w:color="auto"/>
        <w:bottom w:val="none" w:sz="0" w:space="0" w:color="auto"/>
        <w:right w:val="none" w:sz="0" w:space="0" w:color="auto"/>
      </w:divBdr>
    </w:div>
    <w:div w:id="1568413345">
      <w:bodyDiv w:val="1"/>
      <w:marLeft w:val="0"/>
      <w:marRight w:val="0"/>
      <w:marTop w:val="0"/>
      <w:marBottom w:val="0"/>
      <w:divBdr>
        <w:top w:val="none" w:sz="0" w:space="0" w:color="auto"/>
        <w:left w:val="none" w:sz="0" w:space="0" w:color="auto"/>
        <w:bottom w:val="none" w:sz="0" w:space="0" w:color="auto"/>
        <w:right w:val="none" w:sz="0" w:space="0" w:color="auto"/>
      </w:divBdr>
      <w:divsChild>
        <w:div w:id="1921984297">
          <w:marLeft w:val="274"/>
          <w:marRight w:val="0"/>
          <w:marTop w:val="86"/>
          <w:marBottom w:val="0"/>
          <w:divBdr>
            <w:top w:val="none" w:sz="0" w:space="0" w:color="auto"/>
            <w:left w:val="none" w:sz="0" w:space="0" w:color="auto"/>
            <w:bottom w:val="none" w:sz="0" w:space="0" w:color="auto"/>
            <w:right w:val="none" w:sz="0" w:space="0" w:color="auto"/>
          </w:divBdr>
        </w:div>
        <w:div w:id="42684568">
          <w:marLeft w:val="274"/>
          <w:marRight w:val="0"/>
          <w:marTop w:val="86"/>
          <w:marBottom w:val="0"/>
          <w:divBdr>
            <w:top w:val="none" w:sz="0" w:space="0" w:color="auto"/>
            <w:left w:val="none" w:sz="0" w:space="0" w:color="auto"/>
            <w:bottom w:val="none" w:sz="0" w:space="0" w:color="auto"/>
            <w:right w:val="none" w:sz="0" w:space="0" w:color="auto"/>
          </w:divBdr>
        </w:div>
        <w:div w:id="1165778481">
          <w:marLeft w:val="274"/>
          <w:marRight w:val="0"/>
          <w:marTop w:val="86"/>
          <w:marBottom w:val="0"/>
          <w:divBdr>
            <w:top w:val="none" w:sz="0" w:space="0" w:color="auto"/>
            <w:left w:val="none" w:sz="0" w:space="0" w:color="auto"/>
            <w:bottom w:val="none" w:sz="0" w:space="0" w:color="auto"/>
            <w:right w:val="none" w:sz="0" w:space="0" w:color="auto"/>
          </w:divBdr>
        </w:div>
        <w:div w:id="861553050">
          <w:marLeft w:val="274"/>
          <w:marRight w:val="0"/>
          <w:marTop w:val="86"/>
          <w:marBottom w:val="0"/>
          <w:divBdr>
            <w:top w:val="none" w:sz="0" w:space="0" w:color="auto"/>
            <w:left w:val="none" w:sz="0" w:space="0" w:color="auto"/>
            <w:bottom w:val="none" w:sz="0" w:space="0" w:color="auto"/>
            <w:right w:val="none" w:sz="0" w:space="0" w:color="auto"/>
          </w:divBdr>
        </w:div>
      </w:divsChild>
    </w:div>
    <w:div w:id="1598562803">
      <w:bodyDiv w:val="1"/>
      <w:marLeft w:val="0"/>
      <w:marRight w:val="0"/>
      <w:marTop w:val="0"/>
      <w:marBottom w:val="0"/>
      <w:divBdr>
        <w:top w:val="none" w:sz="0" w:space="0" w:color="auto"/>
        <w:left w:val="none" w:sz="0" w:space="0" w:color="auto"/>
        <w:bottom w:val="none" w:sz="0" w:space="0" w:color="auto"/>
        <w:right w:val="none" w:sz="0" w:space="0" w:color="auto"/>
      </w:divBdr>
      <w:divsChild>
        <w:div w:id="1159080643">
          <w:marLeft w:val="0"/>
          <w:marRight w:val="0"/>
          <w:marTop w:val="86"/>
          <w:marBottom w:val="0"/>
          <w:divBdr>
            <w:top w:val="none" w:sz="0" w:space="0" w:color="auto"/>
            <w:left w:val="none" w:sz="0" w:space="0" w:color="auto"/>
            <w:bottom w:val="none" w:sz="0" w:space="0" w:color="auto"/>
            <w:right w:val="none" w:sz="0" w:space="0" w:color="auto"/>
          </w:divBdr>
        </w:div>
        <w:div w:id="511459923">
          <w:marLeft w:val="0"/>
          <w:marRight w:val="0"/>
          <w:marTop w:val="86"/>
          <w:marBottom w:val="0"/>
          <w:divBdr>
            <w:top w:val="none" w:sz="0" w:space="0" w:color="auto"/>
            <w:left w:val="none" w:sz="0" w:space="0" w:color="auto"/>
            <w:bottom w:val="none" w:sz="0" w:space="0" w:color="auto"/>
            <w:right w:val="none" w:sz="0" w:space="0" w:color="auto"/>
          </w:divBdr>
        </w:div>
        <w:div w:id="285739222">
          <w:marLeft w:val="0"/>
          <w:marRight w:val="0"/>
          <w:marTop w:val="86"/>
          <w:marBottom w:val="0"/>
          <w:divBdr>
            <w:top w:val="none" w:sz="0" w:space="0" w:color="auto"/>
            <w:left w:val="none" w:sz="0" w:space="0" w:color="auto"/>
            <w:bottom w:val="none" w:sz="0" w:space="0" w:color="auto"/>
            <w:right w:val="none" w:sz="0" w:space="0" w:color="auto"/>
          </w:divBdr>
        </w:div>
        <w:div w:id="2045591228">
          <w:marLeft w:val="0"/>
          <w:marRight w:val="0"/>
          <w:marTop w:val="86"/>
          <w:marBottom w:val="0"/>
          <w:divBdr>
            <w:top w:val="none" w:sz="0" w:space="0" w:color="auto"/>
            <w:left w:val="none" w:sz="0" w:space="0" w:color="auto"/>
            <w:bottom w:val="none" w:sz="0" w:space="0" w:color="auto"/>
            <w:right w:val="none" w:sz="0" w:space="0" w:color="auto"/>
          </w:divBdr>
        </w:div>
      </w:divsChild>
    </w:div>
    <w:div w:id="1610429870">
      <w:bodyDiv w:val="1"/>
      <w:marLeft w:val="0"/>
      <w:marRight w:val="0"/>
      <w:marTop w:val="0"/>
      <w:marBottom w:val="0"/>
      <w:divBdr>
        <w:top w:val="none" w:sz="0" w:space="0" w:color="auto"/>
        <w:left w:val="none" w:sz="0" w:space="0" w:color="auto"/>
        <w:bottom w:val="none" w:sz="0" w:space="0" w:color="auto"/>
        <w:right w:val="none" w:sz="0" w:space="0" w:color="auto"/>
      </w:divBdr>
    </w:div>
    <w:div w:id="1628928419">
      <w:bodyDiv w:val="1"/>
      <w:marLeft w:val="0"/>
      <w:marRight w:val="0"/>
      <w:marTop w:val="0"/>
      <w:marBottom w:val="0"/>
      <w:divBdr>
        <w:top w:val="none" w:sz="0" w:space="0" w:color="auto"/>
        <w:left w:val="none" w:sz="0" w:space="0" w:color="auto"/>
        <w:bottom w:val="none" w:sz="0" w:space="0" w:color="auto"/>
        <w:right w:val="none" w:sz="0" w:space="0" w:color="auto"/>
      </w:divBdr>
    </w:div>
    <w:div w:id="1678801129">
      <w:bodyDiv w:val="1"/>
      <w:marLeft w:val="0"/>
      <w:marRight w:val="0"/>
      <w:marTop w:val="0"/>
      <w:marBottom w:val="0"/>
      <w:divBdr>
        <w:top w:val="none" w:sz="0" w:space="0" w:color="auto"/>
        <w:left w:val="none" w:sz="0" w:space="0" w:color="auto"/>
        <w:bottom w:val="none" w:sz="0" w:space="0" w:color="auto"/>
        <w:right w:val="none" w:sz="0" w:space="0" w:color="auto"/>
      </w:divBdr>
    </w:div>
    <w:div w:id="1687366668">
      <w:bodyDiv w:val="1"/>
      <w:marLeft w:val="0"/>
      <w:marRight w:val="0"/>
      <w:marTop w:val="0"/>
      <w:marBottom w:val="0"/>
      <w:divBdr>
        <w:top w:val="none" w:sz="0" w:space="0" w:color="auto"/>
        <w:left w:val="none" w:sz="0" w:space="0" w:color="auto"/>
        <w:bottom w:val="none" w:sz="0" w:space="0" w:color="auto"/>
        <w:right w:val="none" w:sz="0" w:space="0" w:color="auto"/>
      </w:divBdr>
    </w:div>
    <w:div w:id="1701779189">
      <w:bodyDiv w:val="1"/>
      <w:marLeft w:val="0"/>
      <w:marRight w:val="0"/>
      <w:marTop w:val="0"/>
      <w:marBottom w:val="0"/>
      <w:divBdr>
        <w:top w:val="none" w:sz="0" w:space="0" w:color="auto"/>
        <w:left w:val="none" w:sz="0" w:space="0" w:color="auto"/>
        <w:bottom w:val="none" w:sz="0" w:space="0" w:color="auto"/>
        <w:right w:val="none" w:sz="0" w:space="0" w:color="auto"/>
      </w:divBdr>
    </w:div>
    <w:div w:id="1713382808">
      <w:bodyDiv w:val="1"/>
      <w:marLeft w:val="0"/>
      <w:marRight w:val="0"/>
      <w:marTop w:val="0"/>
      <w:marBottom w:val="0"/>
      <w:divBdr>
        <w:top w:val="none" w:sz="0" w:space="0" w:color="auto"/>
        <w:left w:val="none" w:sz="0" w:space="0" w:color="auto"/>
        <w:bottom w:val="none" w:sz="0" w:space="0" w:color="auto"/>
        <w:right w:val="none" w:sz="0" w:space="0" w:color="auto"/>
      </w:divBdr>
    </w:div>
    <w:div w:id="1734889827">
      <w:bodyDiv w:val="1"/>
      <w:marLeft w:val="0"/>
      <w:marRight w:val="0"/>
      <w:marTop w:val="0"/>
      <w:marBottom w:val="0"/>
      <w:divBdr>
        <w:top w:val="none" w:sz="0" w:space="0" w:color="auto"/>
        <w:left w:val="none" w:sz="0" w:space="0" w:color="auto"/>
        <w:bottom w:val="none" w:sz="0" w:space="0" w:color="auto"/>
        <w:right w:val="none" w:sz="0" w:space="0" w:color="auto"/>
      </w:divBdr>
    </w:div>
    <w:div w:id="1742363674">
      <w:bodyDiv w:val="1"/>
      <w:marLeft w:val="0"/>
      <w:marRight w:val="0"/>
      <w:marTop w:val="0"/>
      <w:marBottom w:val="0"/>
      <w:divBdr>
        <w:top w:val="none" w:sz="0" w:space="0" w:color="auto"/>
        <w:left w:val="none" w:sz="0" w:space="0" w:color="auto"/>
        <w:bottom w:val="none" w:sz="0" w:space="0" w:color="auto"/>
        <w:right w:val="none" w:sz="0" w:space="0" w:color="auto"/>
      </w:divBdr>
    </w:div>
    <w:div w:id="1744326546">
      <w:bodyDiv w:val="1"/>
      <w:marLeft w:val="0"/>
      <w:marRight w:val="0"/>
      <w:marTop w:val="0"/>
      <w:marBottom w:val="0"/>
      <w:divBdr>
        <w:top w:val="none" w:sz="0" w:space="0" w:color="auto"/>
        <w:left w:val="none" w:sz="0" w:space="0" w:color="auto"/>
        <w:bottom w:val="none" w:sz="0" w:space="0" w:color="auto"/>
        <w:right w:val="none" w:sz="0" w:space="0" w:color="auto"/>
      </w:divBdr>
      <w:divsChild>
        <w:div w:id="1831555988">
          <w:marLeft w:val="274"/>
          <w:marRight w:val="0"/>
          <w:marTop w:val="86"/>
          <w:marBottom w:val="0"/>
          <w:divBdr>
            <w:top w:val="none" w:sz="0" w:space="0" w:color="auto"/>
            <w:left w:val="none" w:sz="0" w:space="0" w:color="auto"/>
            <w:bottom w:val="none" w:sz="0" w:space="0" w:color="auto"/>
            <w:right w:val="none" w:sz="0" w:space="0" w:color="auto"/>
          </w:divBdr>
        </w:div>
      </w:divsChild>
    </w:div>
    <w:div w:id="1746683429">
      <w:bodyDiv w:val="1"/>
      <w:marLeft w:val="0"/>
      <w:marRight w:val="0"/>
      <w:marTop w:val="0"/>
      <w:marBottom w:val="0"/>
      <w:divBdr>
        <w:top w:val="none" w:sz="0" w:space="0" w:color="auto"/>
        <w:left w:val="none" w:sz="0" w:space="0" w:color="auto"/>
        <w:bottom w:val="none" w:sz="0" w:space="0" w:color="auto"/>
        <w:right w:val="none" w:sz="0" w:space="0" w:color="auto"/>
      </w:divBdr>
      <w:divsChild>
        <w:div w:id="380595060">
          <w:marLeft w:val="0"/>
          <w:marRight w:val="0"/>
          <w:marTop w:val="0"/>
          <w:marBottom w:val="0"/>
          <w:divBdr>
            <w:top w:val="none" w:sz="0" w:space="0" w:color="auto"/>
            <w:left w:val="none" w:sz="0" w:space="0" w:color="auto"/>
            <w:bottom w:val="none" w:sz="0" w:space="0" w:color="auto"/>
            <w:right w:val="none" w:sz="0" w:space="0" w:color="auto"/>
          </w:divBdr>
        </w:div>
      </w:divsChild>
    </w:div>
    <w:div w:id="1752116397">
      <w:bodyDiv w:val="1"/>
      <w:marLeft w:val="0"/>
      <w:marRight w:val="0"/>
      <w:marTop w:val="0"/>
      <w:marBottom w:val="0"/>
      <w:divBdr>
        <w:top w:val="none" w:sz="0" w:space="0" w:color="auto"/>
        <w:left w:val="none" w:sz="0" w:space="0" w:color="auto"/>
        <w:bottom w:val="none" w:sz="0" w:space="0" w:color="auto"/>
        <w:right w:val="none" w:sz="0" w:space="0" w:color="auto"/>
      </w:divBdr>
    </w:div>
    <w:div w:id="1756047601">
      <w:bodyDiv w:val="1"/>
      <w:marLeft w:val="0"/>
      <w:marRight w:val="0"/>
      <w:marTop w:val="0"/>
      <w:marBottom w:val="0"/>
      <w:divBdr>
        <w:top w:val="none" w:sz="0" w:space="0" w:color="auto"/>
        <w:left w:val="none" w:sz="0" w:space="0" w:color="auto"/>
        <w:bottom w:val="none" w:sz="0" w:space="0" w:color="auto"/>
        <w:right w:val="none" w:sz="0" w:space="0" w:color="auto"/>
      </w:divBdr>
      <w:divsChild>
        <w:div w:id="436827148">
          <w:marLeft w:val="0"/>
          <w:marRight w:val="0"/>
          <w:marTop w:val="86"/>
          <w:marBottom w:val="0"/>
          <w:divBdr>
            <w:top w:val="none" w:sz="0" w:space="0" w:color="auto"/>
            <w:left w:val="none" w:sz="0" w:space="0" w:color="auto"/>
            <w:bottom w:val="none" w:sz="0" w:space="0" w:color="auto"/>
            <w:right w:val="none" w:sz="0" w:space="0" w:color="auto"/>
          </w:divBdr>
        </w:div>
        <w:div w:id="611672398">
          <w:marLeft w:val="0"/>
          <w:marRight w:val="0"/>
          <w:marTop w:val="86"/>
          <w:marBottom w:val="0"/>
          <w:divBdr>
            <w:top w:val="none" w:sz="0" w:space="0" w:color="auto"/>
            <w:left w:val="none" w:sz="0" w:space="0" w:color="auto"/>
            <w:bottom w:val="none" w:sz="0" w:space="0" w:color="auto"/>
            <w:right w:val="none" w:sz="0" w:space="0" w:color="auto"/>
          </w:divBdr>
        </w:div>
        <w:div w:id="158426923">
          <w:marLeft w:val="0"/>
          <w:marRight w:val="0"/>
          <w:marTop w:val="86"/>
          <w:marBottom w:val="0"/>
          <w:divBdr>
            <w:top w:val="none" w:sz="0" w:space="0" w:color="auto"/>
            <w:left w:val="none" w:sz="0" w:space="0" w:color="auto"/>
            <w:bottom w:val="none" w:sz="0" w:space="0" w:color="auto"/>
            <w:right w:val="none" w:sz="0" w:space="0" w:color="auto"/>
          </w:divBdr>
        </w:div>
        <w:div w:id="269749538">
          <w:marLeft w:val="0"/>
          <w:marRight w:val="0"/>
          <w:marTop w:val="86"/>
          <w:marBottom w:val="0"/>
          <w:divBdr>
            <w:top w:val="none" w:sz="0" w:space="0" w:color="auto"/>
            <w:left w:val="none" w:sz="0" w:space="0" w:color="auto"/>
            <w:bottom w:val="none" w:sz="0" w:space="0" w:color="auto"/>
            <w:right w:val="none" w:sz="0" w:space="0" w:color="auto"/>
          </w:divBdr>
        </w:div>
      </w:divsChild>
    </w:div>
    <w:div w:id="1764296719">
      <w:bodyDiv w:val="1"/>
      <w:marLeft w:val="0"/>
      <w:marRight w:val="0"/>
      <w:marTop w:val="0"/>
      <w:marBottom w:val="0"/>
      <w:divBdr>
        <w:top w:val="none" w:sz="0" w:space="0" w:color="auto"/>
        <w:left w:val="none" w:sz="0" w:space="0" w:color="auto"/>
        <w:bottom w:val="none" w:sz="0" w:space="0" w:color="auto"/>
        <w:right w:val="none" w:sz="0" w:space="0" w:color="auto"/>
      </w:divBdr>
      <w:divsChild>
        <w:div w:id="1281838228">
          <w:marLeft w:val="360"/>
          <w:marRight w:val="0"/>
          <w:marTop w:val="86"/>
          <w:marBottom w:val="0"/>
          <w:divBdr>
            <w:top w:val="none" w:sz="0" w:space="0" w:color="auto"/>
            <w:left w:val="none" w:sz="0" w:space="0" w:color="auto"/>
            <w:bottom w:val="none" w:sz="0" w:space="0" w:color="auto"/>
            <w:right w:val="none" w:sz="0" w:space="0" w:color="auto"/>
          </w:divBdr>
        </w:div>
        <w:div w:id="1614437482">
          <w:marLeft w:val="360"/>
          <w:marRight w:val="0"/>
          <w:marTop w:val="86"/>
          <w:marBottom w:val="0"/>
          <w:divBdr>
            <w:top w:val="none" w:sz="0" w:space="0" w:color="auto"/>
            <w:left w:val="none" w:sz="0" w:space="0" w:color="auto"/>
            <w:bottom w:val="none" w:sz="0" w:space="0" w:color="auto"/>
            <w:right w:val="none" w:sz="0" w:space="0" w:color="auto"/>
          </w:divBdr>
        </w:div>
        <w:div w:id="2002347621">
          <w:marLeft w:val="360"/>
          <w:marRight w:val="0"/>
          <w:marTop w:val="86"/>
          <w:marBottom w:val="0"/>
          <w:divBdr>
            <w:top w:val="none" w:sz="0" w:space="0" w:color="auto"/>
            <w:left w:val="none" w:sz="0" w:space="0" w:color="auto"/>
            <w:bottom w:val="none" w:sz="0" w:space="0" w:color="auto"/>
            <w:right w:val="none" w:sz="0" w:space="0" w:color="auto"/>
          </w:divBdr>
        </w:div>
        <w:div w:id="1183471471">
          <w:marLeft w:val="360"/>
          <w:marRight w:val="0"/>
          <w:marTop w:val="86"/>
          <w:marBottom w:val="0"/>
          <w:divBdr>
            <w:top w:val="none" w:sz="0" w:space="0" w:color="auto"/>
            <w:left w:val="none" w:sz="0" w:space="0" w:color="auto"/>
            <w:bottom w:val="none" w:sz="0" w:space="0" w:color="auto"/>
            <w:right w:val="none" w:sz="0" w:space="0" w:color="auto"/>
          </w:divBdr>
        </w:div>
      </w:divsChild>
    </w:div>
    <w:div w:id="1767454263">
      <w:bodyDiv w:val="1"/>
      <w:marLeft w:val="0"/>
      <w:marRight w:val="0"/>
      <w:marTop w:val="0"/>
      <w:marBottom w:val="0"/>
      <w:divBdr>
        <w:top w:val="none" w:sz="0" w:space="0" w:color="auto"/>
        <w:left w:val="none" w:sz="0" w:space="0" w:color="auto"/>
        <w:bottom w:val="none" w:sz="0" w:space="0" w:color="auto"/>
        <w:right w:val="none" w:sz="0" w:space="0" w:color="auto"/>
      </w:divBdr>
      <w:divsChild>
        <w:div w:id="662634582">
          <w:marLeft w:val="274"/>
          <w:marRight w:val="0"/>
          <w:marTop w:val="86"/>
          <w:marBottom w:val="0"/>
          <w:divBdr>
            <w:top w:val="none" w:sz="0" w:space="0" w:color="auto"/>
            <w:left w:val="none" w:sz="0" w:space="0" w:color="auto"/>
            <w:bottom w:val="none" w:sz="0" w:space="0" w:color="auto"/>
            <w:right w:val="none" w:sz="0" w:space="0" w:color="auto"/>
          </w:divBdr>
        </w:div>
        <w:div w:id="1122381466">
          <w:marLeft w:val="274"/>
          <w:marRight w:val="0"/>
          <w:marTop w:val="86"/>
          <w:marBottom w:val="0"/>
          <w:divBdr>
            <w:top w:val="none" w:sz="0" w:space="0" w:color="auto"/>
            <w:left w:val="none" w:sz="0" w:space="0" w:color="auto"/>
            <w:bottom w:val="none" w:sz="0" w:space="0" w:color="auto"/>
            <w:right w:val="none" w:sz="0" w:space="0" w:color="auto"/>
          </w:divBdr>
        </w:div>
      </w:divsChild>
    </w:div>
    <w:div w:id="1772435234">
      <w:bodyDiv w:val="1"/>
      <w:marLeft w:val="0"/>
      <w:marRight w:val="0"/>
      <w:marTop w:val="0"/>
      <w:marBottom w:val="0"/>
      <w:divBdr>
        <w:top w:val="none" w:sz="0" w:space="0" w:color="auto"/>
        <w:left w:val="none" w:sz="0" w:space="0" w:color="auto"/>
        <w:bottom w:val="none" w:sz="0" w:space="0" w:color="auto"/>
        <w:right w:val="none" w:sz="0" w:space="0" w:color="auto"/>
      </w:divBdr>
    </w:div>
    <w:div w:id="1796019254">
      <w:bodyDiv w:val="1"/>
      <w:marLeft w:val="0"/>
      <w:marRight w:val="0"/>
      <w:marTop w:val="0"/>
      <w:marBottom w:val="0"/>
      <w:divBdr>
        <w:top w:val="none" w:sz="0" w:space="0" w:color="auto"/>
        <w:left w:val="none" w:sz="0" w:space="0" w:color="auto"/>
        <w:bottom w:val="none" w:sz="0" w:space="0" w:color="auto"/>
        <w:right w:val="none" w:sz="0" w:space="0" w:color="auto"/>
      </w:divBdr>
    </w:div>
    <w:div w:id="1806312165">
      <w:bodyDiv w:val="1"/>
      <w:marLeft w:val="0"/>
      <w:marRight w:val="0"/>
      <w:marTop w:val="0"/>
      <w:marBottom w:val="0"/>
      <w:divBdr>
        <w:top w:val="none" w:sz="0" w:space="0" w:color="auto"/>
        <w:left w:val="none" w:sz="0" w:space="0" w:color="auto"/>
        <w:bottom w:val="none" w:sz="0" w:space="0" w:color="auto"/>
        <w:right w:val="none" w:sz="0" w:space="0" w:color="auto"/>
      </w:divBdr>
    </w:div>
    <w:div w:id="1808204706">
      <w:bodyDiv w:val="1"/>
      <w:marLeft w:val="0"/>
      <w:marRight w:val="0"/>
      <w:marTop w:val="0"/>
      <w:marBottom w:val="0"/>
      <w:divBdr>
        <w:top w:val="none" w:sz="0" w:space="0" w:color="auto"/>
        <w:left w:val="none" w:sz="0" w:space="0" w:color="auto"/>
        <w:bottom w:val="none" w:sz="0" w:space="0" w:color="auto"/>
        <w:right w:val="none" w:sz="0" w:space="0" w:color="auto"/>
      </w:divBdr>
      <w:divsChild>
        <w:div w:id="1538010954">
          <w:marLeft w:val="0"/>
          <w:marRight w:val="0"/>
          <w:marTop w:val="86"/>
          <w:marBottom w:val="0"/>
          <w:divBdr>
            <w:top w:val="none" w:sz="0" w:space="0" w:color="auto"/>
            <w:left w:val="none" w:sz="0" w:space="0" w:color="auto"/>
            <w:bottom w:val="none" w:sz="0" w:space="0" w:color="auto"/>
            <w:right w:val="none" w:sz="0" w:space="0" w:color="auto"/>
          </w:divBdr>
        </w:div>
        <w:div w:id="931007016">
          <w:marLeft w:val="0"/>
          <w:marRight w:val="0"/>
          <w:marTop w:val="86"/>
          <w:marBottom w:val="0"/>
          <w:divBdr>
            <w:top w:val="none" w:sz="0" w:space="0" w:color="auto"/>
            <w:left w:val="none" w:sz="0" w:space="0" w:color="auto"/>
            <w:bottom w:val="none" w:sz="0" w:space="0" w:color="auto"/>
            <w:right w:val="none" w:sz="0" w:space="0" w:color="auto"/>
          </w:divBdr>
        </w:div>
        <w:div w:id="637953714">
          <w:marLeft w:val="0"/>
          <w:marRight w:val="0"/>
          <w:marTop w:val="86"/>
          <w:marBottom w:val="0"/>
          <w:divBdr>
            <w:top w:val="none" w:sz="0" w:space="0" w:color="auto"/>
            <w:left w:val="none" w:sz="0" w:space="0" w:color="auto"/>
            <w:bottom w:val="none" w:sz="0" w:space="0" w:color="auto"/>
            <w:right w:val="none" w:sz="0" w:space="0" w:color="auto"/>
          </w:divBdr>
        </w:div>
      </w:divsChild>
    </w:div>
    <w:div w:id="1811289285">
      <w:bodyDiv w:val="1"/>
      <w:marLeft w:val="0"/>
      <w:marRight w:val="0"/>
      <w:marTop w:val="0"/>
      <w:marBottom w:val="0"/>
      <w:divBdr>
        <w:top w:val="none" w:sz="0" w:space="0" w:color="auto"/>
        <w:left w:val="none" w:sz="0" w:space="0" w:color="auto"/>
        <w:bottom w:val="none" w:sz="0" w:space="0" w:color="auto"/>
        <w:right w:val="none" w:sz="0" w:space="0" w:color="auto"/>
      </w:divBdr>
      <w:divsChild>
        <w:div w:id="805200744">
          <w:marLeft w:val="274"/>
          <w:marRight w:val="0"/>
          <w:marTop w:val="86"/>
          <w:marBottom w:val="0"/>
          <w:divBdr>
            <w:top w:val="none" w:sz="0" w:space="0" w:color="auto"/>
            <w:left w:val="none" w:sz="0" w:space="0" w:color="auto"/>
            <w:bottom w:val="none" w:sz="0" w:space="0" w:color="auto"/>
            <w:right w:val="none" w:sz="0" w:space="0" w:color="auto"/>
          </w:divBdr>
        </w:div>
        <w:div w:id="266239382">
          <w:marLeft w:val="274"/>
          <w:marRight w:val="0"/>
          <w:marTop w:val="86"/>
          <w:marBottom w:val="0"/>
          <w:divBdr>
            <w:top w:val="none" w:sz="0" w:space="0" w:color="auto"/>
            <w:left w:val="none" w:sz="0" w:space="0" w:color="auto"/>
            <w:bottom w:val="none" w:sz="0" w:space="0" w:color="auto"/>
            <w:right w:val="none" w:sz="0" w:space="0" w:color="auto"/>
          </w:divBdr>
        </w:div>
        <w:div w:id="1465999258">
          <w:marLeft w:val="274"/>
          <w:marRight w:val="0"/>
          <w:marTop w:val="86"/>
          <w:marBottom w:val="0"/>
          <w:divBdr>
            <w:top w:val="none" w:sz="0" w:space="0" w:color="auto"/>
            <w:left w:val="none" w:sz="0" w:space="0" w:color="auto"/>
            <w:bottom w:val="none" w:sz="0" w:space="0" w:color="auto"/>
            <w:right w:val="none" w:sz="0" w:space="0" w:color="auto"/>
          </w:divBdr>
        </w:div>
        <w:div w:id="907885922">
          <w:marLeft w:val="274"/>
          <w:marRight w:val="0"/>
          <w:marTop w:val="86"/>
          <w:marBottom w:val="0"/>
          <w:divBdr>
            <w:top w:val="none" w:sz="0" w:space="0" w:color="auto"/>
            <w:left w:val="none" w:sz="0" w:space="0" w:color="auto"/>
            <w:bottom w:val="none" w:sz="0" w:space="0" w:color="auto"/>
            <w:right w:val="none" w:sz="0" w:space="0" w:color="auto"/>
          </w:divBdr>
        </w:div>
      </w:divsChild>
    </w:div>
    <w:div w:id="1864434197">
      <w:bodyDiv w:val="1"/>
      <w:marLeft w:val="0"/>
      <w:marRight w:val="0"/>
      <w:marTop w:val="0"/>
      <w:marBottom w:val="0"/>
      <w:divBdr>
        <w:top w:val="none" w:sz="0" w:space="0" w:color="auto"/>
        <w:left w:val="none" w:sz="0" w:space="0" w:color="auto"/>
        <w:bottom w:val="none" w:sz="0" w:space="0" w:color="auto"/>
        <w:right w:val="none" w:sz="0" w:space="0" w:color="auto"/>
      </w:divBdr>
    </w:div>
    <w:div w:id="1881430999">
      <w:bodyDiv w:val="1"/>
      <w:marLeft w:val="0"/>
      <w:marRight w:val="0"/>
      <w:marTop w:val="0"/>
      <w:marBottom w:val="0"/>
      <w:divBdr>
        <w:top w:val="none" w:sz="0" w:space="0" w:color="auto"/>
        <w:left w:val="none" w:sz="0" w:space="0" w:color="auto"/>
        <w:bottom w:val="none" w:sz="0" w:space="0" w:color="auto"/>
        <w:right w:val="none" w:sz="0" w:space="0" w:color="auto"/>
      </w:divBdr>
      <w:divsChild>
        <w:div w:id="414405545">
          <w:marLeft w:val="0"/>
          <w:marRight w:val="0"/>
          <w:marTop w:val="86"/>
          <w:marBottom w:val="0"/>
          <w:divBdr>
            <w:top w:val="none" w:sz="0" w:space="0" w:color="auto"/>
            <w:left w:val="none" w:sz="0" w:space="0" w:color="auto"/>
            <w:bottom w:val="none" w:sz="0" w:space="0" w:color="auto"/>
            <w:right w:val="none" w:sz="0" w:space="0" w:color="auto"/>
          </w:divBdr>
        </w:div>
        <w:div w:id="349836249">
          <w:marLeft w:val="0"/>
          <w:marRight w:val="0"/>
          <w:marTop w:val="86"/>
          <w:marBottom w:val="0"/>
          <w:divBdr>
            <w:top w:val="none" w:sz="0" w:space="0" w:color="auto"/>
            <w:left w:val="none" w:sz="0" w:space="0" w:color="auto"/>
            <w:bottom w:val="none" w:sz="0" w:space="0" w:color="auto"/>
            <w:right w:val="none" w:sz="0" w:space="0" w:color="auto"/>
          </w:divBdr>
        </w:div>
      </w:divsChild>
    </w:div>
    <w:div w:id="1886064463">
      <w:bodyDiv w:val="1"/>
      <w:marLeft w:val="0"/>
      <w:marRight w:val="0"/>
      <w:marTop w:val="0"/>
      <w:marBottom w:val="0"/>
      <w:divBdr>
        <w:top w:val="none" w:sz="0" w:space="0" w:color="auto"/>
        <w:left w:val="none" w:sz="0" w:space="0" w:color="auto"/>
        <w:bottom w:val="none" w:sz="0" w:space="0" w:color="auto"/>
        <w:right w:val="none" w:sz="0" w:space="0" w:color="auto"/>
      </w:divBdr>
    </w:div>
    <w:div w:id="1903905518">
      <w:bodyDiv w:val="1"/>
      <w:marLeft w:val="0"/>
      <w:marRight w:val="0"/>
      <w:marTop w:val="0"/>
      <w:marBottom w:val="0"/>
      <w:divBdr>
        <w:top w:val="none" w:sz="0" w:space="0" w:color="auto"/>
        <w:left w:val="none" w:sz="0" w:space="0" w:color="auto"/>
        <w:bottom w:val="none" w:sz="0" w:space="0" w:color="auto"/>
        <w:right w:val="none" w:sz="0" w:space="0" w:color="auto"/>
      </w:divBdr>
    </w:div>
    <w:div w:id="1906447993">
      <w:bodyDiv w:val="1"/>
      <w:marLeft w:val="0"/>
      <w:marRight w:val="0"/>
      <w:marTop w:val="0"/>
      <w:marBottom w:val="0"/>
      <w:divBdr>
        <w:top w:val="none" w:sz="0" w:space="0" w:color="auto"/>
        <w:left w:val="none" w:sz="0" w:space="0" w:color="auto"/>
        <w:bottom w:val="none" w:sz="0" w:space="0" w:color="auto"/>
        <w:right w:val="none" w:sz="0" w:space="0" w:color="auto"/>
      </w:divBdr>
      <w:divsChild>
        <w:div w:id="857080108">
          <w:marLeft w:val="446"/>
          <w:marRight w:val="0"/>
          <w:marTop w:val="115"/>
          <w:marBottom w:val="0"/>
          <w:divBdr>
            <w:top w:val="none" w:sz="0" w:space="0" w:color="auto"/>
            <w:left w:val="none" w:sz="0" w:space="0" w:color="auto"/>
            <w:bottom w:val="none" w:sz="0" w:space="0" w:color="auto"/>
            <w:right w:val="none" w:sz="0" w:space="0" w:color="auto"/>
          </w:divBdr>
        </w:div>
      </w:divsChild>
    </w:div>
    <w:div w:id="1948929041">
      <w:bodyDiv w:val="1"/>
      <w:marLeft w:val="0"/>
      <w:marRight w:val="0"/>
      <w:marTop w:val="0"/>
      <w:marBottom w:val="0"/>
      <w:divBdr>
        <w:top w:val="none" w:sz="0" w:space="0" w:color="auto"/>
        <w:left w:val="none" w:sz="0" w:space="0" w:color="auto"/>
        <w:bottom w:val="none" w:sz="0" w:space="0" w:color="auto"/>
        <w:right w:val="none" w:sz="0" w:space="0" w:color="auto"/>
      </w:divBdr>
      <w:divsChild>
        <w:div w:id="613095360">
          <w:marLeft w:val="274"/>
          <w:marRight w:val="0"/>
          <w:marTop w:val="86"/>
          <w:marBottom w:val="0"/>
          <w:divBdr>
            <w:top w:val="none" w:sz="0" w:space="0" w:color="auto"/>
            <w:left w:val="none" w:sz="0" w:space="0" w:color="auto"/>
            <w:bottom w:val="none" w:sz="0" w:space="0" w:color="auto"/>
            <w:right w:val="none" w:sz="0" w:space="0" w:color="auto"/>
          </w:divBdr>
        </w:div>
        <w:div w:id="100032598">
          <w:marLeft w:val="274"/>
          <w:marRight w:val="0"/>
          <w:marTop w:val="86"/>
          <w:marBottom w:val="0"/>
          <w:divBdr>
            <w:top w:val="none" w:sz="0" w:space="0" w:color="auto"/>
            <w:left w:val="none" w:sz="0" w:space="0" w:color="auto"/>
            <w:bottom w:val="none" w:sz="0" w:space="0" w:color="auto"/>
            <w:right w:val="none" w:sz="0" w:space="0" w:color="auto"/>
          </w:divBdr>
        </w:div>
      </w:divsChild>
    </w:div>
    <w:div w:id="2001738068">
      <w:bodyDiv w:val="1"/>
      <w:marLeft w:val="0"/>
      <w:marRight w:val="0"/>
      <w:marTop w:val="0"/>
      <w:marBottom w:val="0"/>
      <w:divBdr>
        <w:top w:val="none" w:sz="0" w:space="0" w:color="auto"/>
        <w:left w:val="none" w:sz="0" w:space="0" w:color="auto"/>
        <w:bottom w:val="none" w:sz="0" w:space="0" w:color="auto"/>
        <w:right w:val="none" w:sz="0" w:space="0" w:color="auto"/>
      </w:divBdr>
    </w:div>
    <w:div w:id="2012171508">
      <w:bodyDiv w:val="1"/>
      <w:marLeft w:val="0"/>
      <w:marRight w:val="0"/>
      <w:marTop w:val="0"/>
      <w:marBottom w:val="0"/>
      <w:divBdr>
        <w:top w:val="none" w:sz="0" w:space="0" w:color="auto"/>
        <w:left w:val="none" w:sz="0" w:space="0" w:color="auto"/>
        <w:bottom w:val="none" w:sz="0" w:space="0" w:color="auto"/>
        <w:right w:val="none" w:sz="0" w:space="0" w:color="auto"/>
      </w:divBdr>
    </w:div>
    <w:div w:id="2018534105">
      <w:bodyDiv w:val="1"/>
      <w:marLeft w:val="0"/>
      <w:marRight w:val="0"/>
      <w:marTop w:val="0"/>
      <w:marBottom w:val="0"/>
      <w:divBdr>
        <w:top w:val="none" w:sz="0" w:space="0" w:color="auto"/>
        <w:left w:val="none" w:sz="0" w:space="0" w:color="auto"/>
        <w:bottom w:val="none" w:sz="0" w:space="0" w:color="auto"/>
        <w:right w:val="none" w:sz="0" w:space="0" w:color="auto"/>
      </w:divBdr>
    </w:div>
    <w:div w:id="2019310996">
      <w:bodyDiv w:val="1"/>
      <w:marLeft w:val="0"/>
      <w:marRight w:val="0"/>
      <w:marTop w:val="0"/>
      <w:marBottom w:val="0"/>
      <w:divBdr>
        <w:top w:val="none" w:sz="0" w:space="0" w:color="auto"/>
        <w:left w:val="none" w:sz="0" w:space="0" w:color="auto"/>
        <w:bottom w:val="none" w:sz="0" w:space="0" w:color="auto"/>
        <w:right w:val="none" w:sz="0" w:space="0" w:color="auto"/>
      </w:divBdr>
    </w:div>
    <w:div w:id="2020617688">
      <w:bodyDiv w:val="1"/>
      <w:marLeft w:val="0"/>
      <w:marRight w:val="0"/>
      <w:marTop w:val="0"/>
      <w:marBottom w:val="0"/>
      <w:divBdr>
        <w:top w:val="none" w:sz="0" w:space="0" w:color="auto"/>
        <w:left w:val="none" w:sz="0" w:space="0" w:color="auto"/>
        <w:bottom w:val="none" w:sz="0" w:space="0" w:color="auto"/>
        <w:right w:val="none" w:sz="0" w:space="0" w:color="auto"/>
      </w:divBdr>
    </w:div>
    <w:div w:id="2021082233">
      <w:bodyDiv w:val="1"/>
      <w:marLeft w:val="0"/>
      <w:marRight w:val="0"/>
      <w:marTop w:val="0"/>
      <w:marBottom w:val="0"/>
      <w:divBdr>
        <w:top w:val="none" w:sz="0" w:space="0" w:color="auto"/>
        <w:left w:val="none" w:sz="0" w:space="0" w:color="auto"/>
        <w:bottom w:val="none" w:sz="0" w:space="0" w:color="auto"/>
        <w:right w:val="none" w:sz="0" w:space="0" w:color="auto"/>
      </w:divBdr>
    </w:div>
    <w:div w:id="2021420572">
      <w:bodyDiv w:val="1"/>
      <w:marLeft w:val="0"/>
      <w:marRight w:val="0"/>
      <w:marTop w:val="0"/>
      <w:marBottom w:val="0"/>
      <w:divBdr>
        <w:top w:val="none" w:sz="0" w:space="0" w:color="auto"/>
        <w:left w:val="none" w:sz="0" w:space="0" w:color="auto"/>
        <w:bottom w:val="none" w:sz="0" w:space="0" w:color="auto"/>
        <w:right w:val="none" w:sz="0" w:space="0" w:color="auto"/>
      </w:divBdr>
    </w:div>
    <w:div w:id="2047872549">
      <w:bodyDiv w:val="1"/>
      <w:marLeft w:val="0"/>
      <w:marRight w:val="0"/>
      <w:marTop w:val="0"/>
      <w:marBottom w:val="0"/>
      <w:divBdr>
        <w:top w:val="none" w:sz="0" w:space="0" w:color="auto"/>
        <w:left w:val="none" w:sz="0" w:space="0" w:color="auto"/>
        <w:bottom w:val="none" w:sz="0" w:space="0" w:color="auto"/>
        <w:right w:val="none" w:sz="0" w:space="0" w:color="auto"/>
      </w:divBdr>
    </w:div>
    <w:div w:id="2051538993">
      <w:bodyDiv w:val="1"/>
      <w:marLeft w:val="0"/>
      <w:marRight w:val="0"/>
      <w:marTop w:val="0"/>
      <w:marBottom w:val="0"/>
      <w:divBdr>
        <w:top w:val="none" w:sz="0" w:space="0" w:color="auto"/>
        <w:left w:val="none" w:sz="0" w:space="0" w:color="auto"/>
        <w:bottom w:val="none" w:sz="0" w:space="0" w:color="auto"/>
        <w:right w:val="none" w:sz="0" w:space="0" w:color="auto"/>
      </w:divBdr>
    </w:div>
    <w:div w:id="2053728745">
      <w:bodyDiv w:val="1"/>
      <w:marLeft w:val="0"/>
      <w:marRight w:val="0"/>
      <w:marTop w:val="0"/>
      <w:marBottom w:val="0"/>
      <w:divBdr>
        <w:top w:val="none" w:sz="0" w:space="0" w:color="auto"/>
        <w:left w:val="none" w:sz="0" w:space="0" w:color="auto"/>
        <w:bottom w:val="none" w:sz="0" w:space="0" w:color="auto"/>
        <w:right w:val="none" w:sz="0" w:space="0" w:color="auto"/>
      </w:divBdr>
    </w:div>
    <w:div w:id="2107656018">
      <w:bodyDiv w:val="1"/>
      <w:marLeft w:val="0"/>
      <w:marRight w:val="0"/>
      <w:marTop w:val="0"/>
      <w:marBottom w:val="0"/>
      <w:divBdr>
        <w:top w:val="none" w:sz="0" w:space="0" w:color="auto"/>
        <w:left w:val="none" w:sz="0" w:space="0" w:color="auto"/>
        <w:bottom w:val="none" w:sz="0" w:space="0" w:color="auto"/>
        <w:right w:val="none" w:sz="0" w:space="0" w:color="auto"/>
      </w:divBdr>
    </w:div>
    <w:div w:id="2128693097">
      <w:bodyDiv w:val="1"/>
      <w:marLeft w:val="0"/>
      <w:marRight w:val="0"/>
      <w:marTop w:val="0"/>
      <w:marBottom w:val="0"/>
      <w:divBdr>
        <w:top w:val="none" w:sz="0" w:space="0" w:color="auto"/>
        <w:left w:val="none" w:sz="0" w:space="0" w:color="auto"/>
        <w:bottom w:val="none" w:sz="0" w:space="0" w:color="auto"/>
        <w:right w:val="none" w:sz="0" w:space="0" w:color="auto"/>
      </w:divBdr>
    </w:div>
    <w:div w:id="214584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info@childcarseats.org.uk"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hildcarseats.org.uk/types-of-seat/booster-cushions/"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hildcarseat.org.uk"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childcarseats.org.uk/types-of-seat/rearward-facing-baby-seats/" TargetMode="External"/><Relationship Id="rId4" Type="http://schemas.openxmlformats.org/officeDocument/2006/relationships/settings" Target="settings.xml"/><Relationship Id="rId9" Type="http://schemas.openxmlformats.org/officeDocument/2006/relationships/image" Target="media/image20.jpeg"/><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96F53D-1C35-4082-910F-D278E8DC71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704</TotalTime>
  <Pages>10</Pages>
  <Words>3093</Words>
  <Characters>14755</Characters>
  <Application>Microsoft Office Word</Application>
  <DocSecurity>0</DocSecurity>
  <Lines>122</Lines>
  <Paragraphs>35</Paragraphs>
  <ScaleCrop>false</ScaleCrop>
  <HeadingPairs>
    <vt:vector size="2" baseType="variant">
      <vt:variant>
        <vt:lpstr>Title</vt:lpstr>
      </vt:variant>
      <vt:variant>
        <vt:i4>1</vt:i4>
      </vt:variant>
    </vt:vector>
  </HeadingPairs>
  <TitlesOfParts>
    <vt:vector size="1" baseType="lpstr">
      <vt:lpstr>Stockport Bikeability course lesson plan</vt:lpstr>
    </vt:vector>
  </TitlesOfParts>
  <Company>Keele University</Company>
  <LinksUpToDate>false</LinksUpToDate>
  <CharactersWithSpaces>17813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Stockport Bikeability course lesson plan</dc:title>
  <dc:creator>Clark</dc:creator>
  <cp:lastModifiedBy>Nick Lloyd</cp:lastModifiedBy>
  <cp:revision>43</cp:revision>
  <cp:lastPrinted>2018-03-12T09:11:00Z</cp:lastPrinted>
  <dcterms:created xsi:type="dcterms:W3CDTF">2018-02-21T10:33:00Z</dcterms:created>
  <dcterms:modified xsi:type="dcterms:W3CDTF">2018-05-01T10:56:00Z</dcterms:modified>
</cp:coreProperties>
</file>